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133E3" w:rsidRPr="00B97989" w:rsidRDefault="003F60C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Presentes:</w:t>
      </w:r>
    </w:p>
    <w:p w:rsidR="00FB6156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 xml:space="preserve">Membros do Fórum: </w:t>
      </w:r>
    </w:p>
    <w:p w:rsidR="00AD3E55" w:rsidRDefault="00630202" w:rsidP="00CD7FE9">
      <w:pPr>
        <w:jc w:val="both"/>
      </w:pPr>
      <w:r>
        <w:t xml:space="preserve">Copel – </w:t>
      </w:r>
      <w:proofErr w:type="spellStart"/>
      <w:r>
        <w:t>Jocéli</w:t>
      </w:r>
      <w:proofErr w:type="spellEnd"/>
      <w:r>
        <w:t xml:space="preserve"> de Andrade; </w:t>
      </w:r>
      <w:r w:rsidR="00322706">
        <w:t xml:space="preserve">Embrapa Florestas </w:t>
      </w:r>
      <w:r w:rsidR="00EA5866">
        <w:t>–</w:t>
      </w:r>
      <w:r w:rsidR="00322706">
        <w:t xml:space="preserve"> Alexandre </w:t>
      </w:r>
      <w:proofErr w:type="spellStart"/>
      <w:r w:rsidR="00322706">
        <w:t>Uhlmann</w:t>
      </w:r>
      <w:proofErr w:type="spellEnd"/>
      <w:r w:rsidR="00322706">
        <w:t xml:space="preserve">; Instituto das Águas do Paraná </w:t>
      </w:r>
      <w:r w:rsidR="00EA5866">
        <w:t>–</w:t>
      </w:r>
      <w:r w:rsidR="00322706">
        <w:t xml:space="preserve"> </w:t>
      </w:r>
      <w:proofErr w:type="spellStart"/>
      <w:r w:rsidR="00322706">
        <w:t>Hildegard</w:t>
      </w:r>
      <w:proofErr w:type="spellEnd"/>
      <w:r w:rsidR="00322706">
        <w:t xml:space="preserve"> </w:t>
      </w:r>
      <w:proofErr w:type="spellStart"/>
      <w:r w:rsidR="00322706">
        <w:t>Dalla</w:t>
      </w:r>
      <w:proofErr w:type="spellEnd"/>
      <w:r w:rsidR="00322706">
        <w:t xml:space="preserve"> </w:t>
      </w:r>
      <w:proofErr w:type="spellStart"/>
      <w:r w:rsidR="00322706">
        <w:t>Benetta</w:t>
      </w:r>
      <w:proofErr w:type="spellEnd"/>
      <w:r w:rsidR="00322706">
        <w:t xml:space="preserve">; </w:t>
      </w:r>
      <w:proofErr w:type="spellStart"/>
      <w:r>
        <w:t>Itaiú</w:t>
      </w:r>
      <w:proofErr w:type="spellEnd"/>
      <w:r>
        <w:t xml:space="preserve"> – Lucilei </w:t>
      </w:r>
      <w:proofErr w:type="spellStart"/>
      <w:r>
        <w:t>B.Rossani;</w:t>
      </w:r>
      <w:proofErr w:type="spellEnd"/>
      <w:r>
        <w:t xml:space="preserve"> </w:t>
      </w:r>
      <w:proofErr w:type="spellStart"/>
      <w:r>
        <w:t>Sanepar</w:t>
      </w:r>
      <w:proofErr w:type="spellEnd"/>
      <w:r>
        <w:t xml:space="preserve"> – Juliana Gonçalves; </w:t>
      </w:r>
      <w:r w:rsidR="00322706">
        <w:t xml:space="preserve">SECS </w:t>
      </w:r>
      <w:r w:rsidR="00EA5866">
        <w:t>–</w:t>
      </w:r>
      <w:r w:rsidR="00322706">
        <w:t xml:space="preserve"> Secretaria de Comunicação Social </w:t>
      </w:r>
      <w:r w:rsidR="00EA5866">
        <w:t>–</w:t>
      </w:r>
      <w:r w:rsidR="00322706">
        <w:t xml:space="preserve"> Juliana Moura Miguel; </w:t>
      </w:r>
      <w:r>
        <w:t xml:space="preserve">SETI – Maria Elizabeth </w:t>
      </w:r>
      <w:proofErr w:type="spellStart"/>
      <w:r>
        <w:t>Lunardi</w:t>
      </w:r>
      <w:proofErr w:type="spellEnd"/>
      <w:r>
        <w:t xml:space="preserve">; </w:t>
      </w:r>
      <w:r w:rsidR="00322706">
        <w:t xml:space="preserve">SEDS - Secretaria da Família e Desenvolvimento Social </w:t>
      </w:r>
      <w:r>
        <w:t xml:space="preserve">– </w:t>
      </w:r>
      <w:proofErr w:type="spellStart"/>
      <w:r>
        <w:t>Larisseane</w:t>
      </w:r>
      <w:proofErr w:type="spellEnd"/>
      <w:r>
        <w:t xml:space="preserve"> de S. Ribeiro;</w:t>
      </w:r>
      <w:r w:rsidR="00322706">
        <w:t xml:space="preserve"> SESP - Secretaria da Segurança Pública</w:t>
      </w:r>
      <w:r w:rsidR="006279E5">
        <w:t xml:space="preserve"> e Administração Penitenciária </w:t>
      </w:r>
      <w:r w:rsidR="00CD7FE9">
        <w:t>–</w:t>
      </w:r>
      <w:r w:rsidR="006279E5">
        <w:t xml:space="preserve"> </w:t>
      </w:r>
      <w:proofErr w:type="spellStart"/>
      <w:r w:rsidR="006279E5">
        <w:t>Marcia</w:t>
      </w:r>
      <w:proofErr w:type="spellEnd"/>
      <w:r w:rsidR="006279E5">
        <w:t xml:space="preserve"> </w:t>
      </w:r>
      <w:proofErr w:type="spellStart"/>
      <w:r w:rsidR="006279E5">
        <w:t>Rejane</w:t>
      </w:r>
      <w:proofErr w:type="spellEnd"/>
      <w:r w:rsidR="006279E5">
        <w:t xml:space="preserve"> V. Marcondes; SEMA </w:t>
      </w:r>
      <w:r w:rsidR="00CD7FE9">
        <w:t>–</w:t>
      </w:r>
      <w:r w:rsidR="006279E5">
        <w:t xml:space="preserve"> Secretaria de Estado do Meio Ambiente e Recursos Hídricos (EA/Ag21) </w:t>
      </w:r>
      <w:r w:rsidR="00CD7FE9">
        <w:t>–</w:t>
      </w:r>
      <w:r w:rsidR="006279E5">
        <w:t xml:space="preserve"> Rosana Vicente </w:t>
      </w:r>
      <w:proofErr w:type="spellStart"/>
      <w:r w:rsidR="006279E5">
        <w:t>Gnipper</w:t>
      </w:r>
      <w:proofErr w:type="spellEnd"/>
      <w:r w:rsidR="006279E5">
        <w:t xml:space="preserve">; </w:t>
      </w:r>
      <w:r w:rsidR="006D321A" w:rsidRPr="00B97989">
        <w:t xml:space="preserve">Associação Ambientalista </w:t>
      </w:r>
      <w:proofErr w:type="spellStart"/>
      <w:r w:rsidR="006D321A" w:rsidRPr="00B97989">
        <w:t>Ecoforça</w:t>
      </w:r>
      <w:proofErr w:type="spellEnd"/>
      <w:r w:rsidR="00ED0060" w:rsidRPr="00B97989">
        <w:t xml:space="preserve"> – Valdir </w:t>
      </w:r>
      <w:r w:rsidR="006279E5">
        <w:t>Donizete de Moraes</w:t>
      </w:r>
      <w:r w:rsidR="002133E3">
        <w:t>;</w:t>
      </w:r>
      <w:r w:rsidR="006279E5">
        <w:t xml:space="preserve"> Instituto GT3 </w:t>
      </w:r>
      <w:r w:rsidR="00CD7FE9">
        <w:t>–</w:t>
      </w:r>
      <w:r w:rsidR="006279E5">
        <w:t xml:space="preserve"> Maurício </w:t>
      </w:r>
      <w:proofErr w:type="spellStart"/>
      <w:r w:rsidR="006279E5">
        <w:t>Degelmann</w:t>
      </w:r>
      <w:proofErr w:type="spellEnd"/>
      <w:r w:rsidR="006279E5">
        <w:t>;</w:t>
      </w:r>
      <w:proofErr w:type="gramStart"/>
      <w:r w:rsidR="006279E5">
        <w:t xml:space="preserve"> </w:t>
      </w:r>
      <w:r w:rsidR="002133E3">
        <w:t xml:space="preserve"> </w:t>
      </w:r>
      <w:proofErr w:type="gramEnd"/>
      <w:r w:rsidR="00F457EC" w:rsidRPr="00B97989">
        <w:t xml:space="preserve">Instituto de Estudos Ambientais </w:t>
      </w:r>
      <w:proofErr w:type="spellStart"/>
      <w:r w:rsidR="00F457EC" w:rsidRPr="00B97989">
        <w:t>Mater</w:t>
      </w:r>
      <w:proofErr w:type="spellEnd"/>
      <w:r w:rsidR="00F457EC" w:rsidRPr="00B97989">
        <w:t xml:space="preserve"> Natura – Adriano </w:t>
      </w:r>
      <w:proofErr w:type="spellStart"/>
      <w:r w:rsidR="00F457EC" w:rsidRPr="00B97989">
        <w:t>Wild</w:t>
      </w:r>
      <w:proofErr w:type="spellEnd"/>
      <w:r w:rsidR="00F457EC" w:rsidRPr="00B97989">
        <w:t>;</w:t>
      </w:r>
      <w:r w:rsidR="00027F40" w:rsidRPr="00B97989">
        <w:t xml:space="preserve"> </w:t>
      </w:r>
      <w:r w:rsidR="002133E3">
        <w:t xml:space="preserve">Movimento SOS Bicho </w:t>
      </w:r>
      <w:r w:rsidR="00CD7FE9">
        <w:t>–</w:t>
      </w:r>
      <w:r w:rsidR="002133E3">
        <w:t xml:space="preserve"> Isabel Christina </w:t>
      </w:r>
      <w:proofErr w:type="spellStart"/>
      <w:r w:rsidR="002133E3">
        <w:t>Carrilho</w:t>
      </w:r>
      <w:proofErr w:type="spellEnd"/>
      <w:r>
        <w:t xml:space="preserve"> e </w:t>
      </w:r>
      <w:proofErr w:type="spellStart"/>
      <w:r>
        <w:t>Laélia</w:t>
      </w:r>
      <w:proofErr w:type="spellEnd"/>
      <w:r>
        <w:t xml:space="preserve"> </w:t>
      </w:r>
      <w:proofErr w:type="spellStart"/>
      <w:r>
        <w:t>Tonhozi</w:t>
      </w:r>
      <w:proofErr w:type="spellEnd"/>
      <w:r w:rsidR="002133E3">
        <w:t xml:space="preserve">; </w:t>
      </w:r>
      <w:r w:rsidR="00BE290A" w:rsidRPr="00B97989">
        <w:t xml:space="preserve">Organização Ambiental Sócio Agro Arte Cultural Brinque e Limpe – Ivo Sérgio Pereira Santos; </w:t>
      </w:r>
      <w:r>
        <w:t>Participante Ativo –</w:t>
      </w:r>
      <w:r w:rsidR="00734D38">
        <w:t xml:space="preserve"> Newt</w:t>
      </w:r>
      <w:r>
        <w:t xml:space="preserve">on </w:t>
      </w:r>
      <w:proofErr w:type="spellStart"/>
      <w:r>
        <w:t>Sponhoz</w:t>
      </w:r>
      <w:proofErr w:type="spellEnd"/>
      <w:r>
        <w:t xml:space="preserve">; </w:t>
      </w:r>
      <w:r w:rsidR="006279E5">
        <w:t xml:space="preserve">Participante Ativo </w:t>
      </w:r>
      <w:r w:rsidR="00CD7FE9">
        <w:t>–</w:t>
      </w:r>
      <w:r w:rsidR="006279E5">
        <w:t xml:space="preserve"> William Presta; </w:t>
      </w:r>
      <w:r w:rsidR="00542FE8">
        <w:t xml:space="preserve">ACP </w:t>
      </w:r>
      <w:r w:rsidR="00CD7FE9">
        <w:t>–</w:t>
      </w:r>
      <w:r w:rsidR="00542FE8">
        <w:t xml:space="preserve"> Associação Comercial do Paraná </w:t>
      </w:r>
      <w:r w:rsidR="00CD7FE9">
        <w:t>–</w:t>
      </w:r>
      <w:r w:rsidR="00542FE8">
        <w:t xml:space="preserve"> Roberto </w:t>
      </w:r>
      <w:proofErr w:type="spellStart"/>
      <w:r w:rsidR="00542FE8">
        <w:t>Gava</w:t>
      </w:r>
      <w:proofErr w:type="spellEnd"/>
      <w:r w:rsidR="00542FE8">
        <w:t xml:space="preserve">; </w:t>
      </w:r>
      <w:r w:rsidR="00734D38">
        <w:t xml:space="preserve">Instituto Histórico Geográfico do Paraná </w:t>
      </w:r>
      <w:r w:rsidR="009E2CCE">
        <w:t>–</w:t>
      </w:r>
      <w:r w:rsidR="00734D38">
        <w:t xml:space="preserve"> IHGPR</w:t>
      </w:r>
      <w:r w:rsidR="00542FE8">
        <w:t xml:space="preserve"> </w:t>
      </w:r>
      <w:r w:rsidR="00734D38">
        <w:t>–</w:t>
      </w:r>
      <w:r w:rsidR="00542FE8">
        <w:t xml:space="preserve"> </w:t>
      </w:r>
      <w:r w:rsidR="00734D38">
        <w:t xml:space="preserve">Janaína de F. </w:t>
      </w:r>
      <w:proofErr w:type="spellStart"/>
      <w:r w:rsidR="00734D38">
        <w:t>Chudzik</w:t>
      </w:r>
      <w:proofErr w:type="spellEnd"/>
      <w:r w:rsidR="00734D38">
        <w:t xml:space="preserve">; </w:t>
      </w:r>
      <w:r w:rsidR="00542FE8">
        <w:t xml:space="preserve">UFPR </w:t>
      </w:r>
      <w:r w:rsidR="00CD7FE9">
        <w:t>–</w:t>
      </w:r>
      <w:r w:rsidR="00542FE8">
        <w:t xml:space="preserve"> Universidade Federal do Paraná </w:t>
      </w:r>
      <w:r w:rsidR="00CD7FE9">
        <w:t>–</w:t>
      </w:r>
      <w:r w:rsidR="00542FE8">
        <w:t xml:space="preserve"> Helena Mendonça Faria</w:t>
      </w:r>
      <w:r w:rsidR="006053D3">
        <w:t>.</w:t>
      </w:r>
    </w:p>
    <w:p w:rsidR="006053D3" w:rsidRPr="00B97989" w:rsidRDefault="006053D3" w:rsidP="006279E5"/>
    <w:p w:rsidR="001C32E4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Outros Participantes:</w:t>
      </w:r>
      <w:r w:rsidR="000C50C3" w:rsidRPr="006E5F0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66EEC" w:rsidRDefault="00734D38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Intercoop</w:t>
      </w:r>
      <w:proofErr w:type="spellEnd"/>
      <w:r>
        <w:rPr>
          <w:rFonts w:ascii="Times New Roman" w:hAnsi="Times New Roman"/>
          <w:sz w:val="24"/>
          <w:szCs w:val="24"/>
        </w:rPr>
        <w:t xml:space="preserve">/CEDEA – Irani de S. </w:t>
      </w:r>
      <w:proofErr w:type="spellStart"/>
      <w:r>
        <w:rPr>
          <w:rFonts w:ascii="Times New Roman" w:hAnsi="Times New Roman"/>
          <w:sz w:val="24"/>
          <w:szCs w:val="24"/>
        </w:rPr>
        <w:t>Portilho</w:t>
      </w:r>
      <w:proofErr w:type="spellEnd"/>
      <w:r>
        <w:rPr>
          <w:rFonts w:ascii="Times New Roman" w:hAnsi="Times New Roman"/>
          <w:sz w:val="24"/>
          <w:szCs w:val="24"/>
        </w:rPr>
        <w:t xml:space="preserve">; Instituto de Terras, Cartografia e </w:t>
      </w:r>
      <w:proofErr w:type="spellStart"/>
      <w:r>
        <w:rPr>
          <w:rFonts w:ascii="Times New Roman" w:hAnsi="Times New Roman"/>
          <w:sz w:val="24"/>
          <w:szCs w:val="24"/>
        </w:rPr>
        <w:t>Geocências</w:t>
      </w:r>
      <w:proofErr w:type="spellEnd"/>
      <w:r>
        <w:rPr>
          <w:rFonts w:ascii="Times New Roman" w:hAnsi="Times New Roman"/>
          <w:sz w:val="24"/>
          <w:szCs w:val="24"/>
        </w:rPr>
        <w:t xml:space="preserve"> – ITCG – </w:t>
      </w:r>
      <w:proofErr w:type="spellStart"/>
      <w:r>
        <w:rPr>
          <w:rFonts w:ascii="Times New Roman" w:hAnsi="Times New Roman"/>
          <w:sz w:val="24"/>
          <w:szCs w:val="24"/>
        </w:rPr>
        <w:t>Izabella</w:t>
      </w:r>
      <w:proofErr w:type="spellEnd"/>
      <w:r>
        <w:rPr>
          <w:rFonts w:ascii="Times New Roman" w:hAnsi="Times New Roman"/>
          <w:sz w:val="24"/>
          <w:szCs w:val="24"/>
        </w:rPr>
        <w:t xml:space="preserve"> Ma. </w:t>
      </w:r>
      <w:proofErr w:type="spellStart"/>
      <w:r>
        <w:rPr>
          <w:rFonts w:ascii="Times New Roman" w:hAnsi="Times New Roman"/>
          <w:sz w:val="24"/>
          <w:szCs w:val="24"/>
        </w:rPr>
        <w:t>Swierczynski</w:t>
      </w:r>
      <w:proofErr w:type="spellEnd"/>
      <w:r w:rsidR="009E2CCE">
        <w:rPr>
          <w:rFonts w:ascii="Times New Roman" w:hAnsi="Times New Roman"/>
          <w:sz w:val="24"/>
          <w:szCs w:val="24"/>
        </w:rPr>
        <w:t xml:space="preserve">; Associação </w:t>
      </w:r>
      <w:proofErr w:type="spellStart"/>
      <w:r w:rsidR="009E2CCE">
        <w:rPr>
          <w:rFonts w:ascii="Times New Roman" w:hAnsi="Times New Roman"/>
          <w:sz w:val="24"/>
          <w:szCs w:val="24"/>
        </w:rPr>
        <w:t>Tiê</w:t>
      </w:r>
      <w:proofErr w:type="spellEnd"/>
      <w:r w:rsidR="009E2CCE">
        <w:rPr>
          <w:rFonts w:ascii="Times New Roman" w:hAnsi="Times New Roman"/>
          <w:sz w:val="24"/>
          <w:szCs w:val="24"/>
        </w:rPr>
        <w:t xml:space="preserve"> – Camilla B. B </w:t>
      </w:r>
      <w:proofErr w:type="gramStart"/>
      <w:r w:rsidR="009E2CCE">
        <w:rPr>
          <w:rFonts w:ascii="Times New Roman" w:hAnsi="Times New Roman"/>
          <w:sz w:val="24"/>
          <w:szCs w:val="24"/>
        </w:rPr>
        <w:t>Bispo</w:t>
      </w:r>
      <w:proofErr w:type="gramEnd"/>
    </w:p>
    <w:p w:rsidR="00CF0711" w:rsidRDefault="00CF0711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CF0711" w:rsidRDefault="00CF0711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CF0711">
        <w:rPr>
          <w:rFonts w:ascii="Times New Roman" w:hAnsi="Times New Roman"/>
          <w:sz w:val="24"/>
          <w:szCs w:val="24"/>
          <w:u w:val="single"/>
        </w:rPr>
        <w:t>Justificativa de Ausências:</w:t>
      </w:r>
      <w:r>
        <w:rPr>
          <w:rFonts w:ascii="Times New Roman" w:hAnsi="Times New Roman"/>
          <w:sz w:val="24"/>
          <w:szCs w:val="24"/>
        </w:rPr>
        <w:t xml:space="preserve"> SEAP – Heloísa </w:t>
      </w:r>
      <w:proofErr w:type="spellStart"/>
      <w:r>
        <w:rPr>
          <w:rFonts w:ascii="Times New Roman" w:hAnsi="Times New Roman"/>
          <w:sz w:val="24"/>
          <w:szCs w:val="24"/>
        </w:rPr>
        <w:t>Hulandowski</w:t>
      </w:r>
      <w:proofErr w:type="spellEnd"/>
      <w:r>
        <w:rPr>
          <w:rFonts w:ascii="Times New Roman" w:hAnsi="Times New Roman"/>
          <w:sz w:val="24"/>
          <w:szCs w:val="24"/>
        </w:rPr>
        <w:t xml:space="preserve">; UFPR – Helena M. Faria; UNIOSTE – Beatriz </w:t>
      </w:r>
      <w:proofErr w:type="spellStart"/>
      <w:r>
        <w:rPr>
          <w:rFonts w:ascii="Times New Roman" w:hAnsi="Times New Roman"/>
          <w:sz w:val="24"/>
          <w:szCs w:val="24"/>
        </w:rPr>
        <w:t>Carrijo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F0711" w:rsidRDefault="00CF0711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2133E3" w:rsidRPr="00CF0711" w:rsidRDefault="00CF0711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CF0711">
        <w:rPr>
          <w:rFonts w:ascii="Times New Roman" w:hAnsi="Times New Roman"/>
          <w:b/>
          <w:sz w:val="24"/>
          <w:szCs w:val="24"/>
        </w:rPr>
        <w:t xml:space="preserve">Pauta: </w:t>
      </w:r>
    </w:p>
    <w:p w:rsidR="00CF0711" w:rsidRDefault="00CF0711" w:rsidP="00CF0711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Apresentação sobre “</w:t>
      </w:r>
      <w:proofErr w:type="spellStart"/>
      <w:r>
        <w:rPr>
          <w:rFonts w:ascii="Times New Roman" w:hAnsi="Times New Roman"/>
          <w:sz w:val="24"/>
          <w:szCs w:val="24"/>
        </w:rPr>
        <w:t>Remineralização</w:t>
      </w:r>
      <w:proofErr w:type="spellEnd"/>
      <w:r>
        <w:rPr>
          <w:rFonts w:ascii="Times New Roman" w:hAnsi="Times New Roman"/>
          <w:sz w:val="24"/>
          <w:szCs w:val="24"/>
        </w:rPr>
        <w:t xml:space="preserve"> de Solos através do Pó de Rocha” – Willian Presta;</w:t>
      </w:r>
    </w:p>
    <w:p w:rsidR="00CF0711" w:rsidRDefault="00CF0711" w:rsidP="00CF0711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Fechamento da análise das propostas dos temas </w:t>
      </w:r>
      <w:r w:rsidRPr="00091F32">
        <w:rPr>
          <w:rFonts w:ascii="Times New Roman" w:hAnsi="Times New Roman"/>
          <w:sz w:val="24"/>
          <w:szCs w:val="24"/>
        </w:rPr>
        <w:t>norteado</w:t>
      </w:r>
      <w:r w:rsidR="00091F32" w:rsidRPr="00091F32">
        <w:rPr>
          <w:rFonts w:ascii="Times New Roman" w:hAnsi="Times New Roman"/>
          <w:sz w:val="24"/>
          <w:szCs w:val="24"/>
        </w:rPr>
        <w:t>r</w:t>
      </w:r>
      <w:r w:rsidRPr="00091F32">
        <w:rPr>
          <w:rFonts w:ascii="Times New Roman" w:hAnsi="Times New Roman"/>
          <w:sz w:val="24"/>
          <w:szCs w:val="24"/>
        </w:rPr>
        <w:t>es:</w:t>
      </w:r>
      <w:r>
        <w:rPr>
          <w:rFonts w:ascii="Times New Roman" w:hAnsi="Times New Roman"/>
          <w:sz w:val="24"/>
          <w:szCs w:val="24"/>
        </w:rPr>
        <w:t xml:space="preserve"> Recursos Naturais e Biodiversidade/ Infraestrutura e Integração/ Direitos Humanos e de Todas as Formas de Vida</w:t>
      </w:r>
      <w:r w:rsidR="00F64443">
        <w:rPr>
          <w:rFonts w:ascii="Times New Roman" w:hAnsi="Times New Roman"/>
          <w:sz w:val="24"/>
          <w:szCs w:val="24"/>
        </w:rPr>
        <w:t xml:space="preserve">/ Governança e </w:t>
      </w:r>
      <w:proofErr w:type="spellStart"/>
      <w:r w:rsidR="00F64443">
        <w:rPr>
          <w:rFonts w:ascii="Times New Roman" w:hAnsi="Times New Roman"/>
          <w:sz w:val="24"/>
          <w:szCs w:val="24"/>
        </w:rPr>
        <w:t>Empoderamento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CF0711" w:rsidRDefault="00CF0711" w:rsidP="00CF0711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formato para o documento Agenda 21 Paraná;</w:t>
      </w:r>
    </w:p>
    <w:p w:rsidR="00CF0711" w:rsidRDefault="00CF0711" w:rsidP="00CF0711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processo jurídico Decreto 2547/2004 que dispõe sobre a criação do Fórum e Regimento Interno;</w:t>
      </w:r>
    </w:p>
    <w:p w:rsidR="00CF0711" w:rsidRDefault="00CF0711" w:rsidP="00CF0711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Decreto 4583/2016;</w:t>
      </w:r>
    </w:p>
    <w:p w:rsidR="00CF0711" w:rsidRDefault="00CF0711" w:rsidP="00CF0711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aprovação do calendário de reuniões para 2017.</w:t>
      </w:r>
    </w:p>
    <w:p w:rsidR="00CF0711" w:rsidRPr="00B97989" w:rsidRDefault="00CF0711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F53C2B" w:rsidRPr="009E2CCE" w:rsidRDefault="00586CD2" w:rsidP="00F53C2B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Memória:</w:t>
      </w:r>
      <w:r w:rsidR="00CF0711">
        <w:rPr>
          <w:rFonts w:ascii="Times New Roman" w:hAnsi="Times New Roman"/>
          <w:b/>
          <w:sz w:val="24"/>
          <w:szCs w:val="24"/>
        </w:rPr>
        <w:t xml:space="preserve"> </w:t>
      </w:r>
      <w:r w:rsidR="00CF0711">
        <w:rPr>
          <w:rFonts w:ascii="Times New Roman" w:hAnsi="Times New Roman"/>
          <w:sz w:val="24"/>
          <w:szCs w:val="24"/>
        </w:rPr>
        <w:t>dan</w:t>
      </w:r>
      <w:r w:rsidR="009E2CCE">
        <w:rPr>
          <w:rFonts w:ascii="Times New Roman" w:hAnsi="Times New Roman"/>
          <w:sz w:val="24"/>
          <w:szCs w:val="24"/>
        </w:rPr>
        <w:t>d</w:t>
      </w:r>
      <w:r w:rsidR="00CF0711">
        <w:rPr>
          <w:rFonts w:ascii="Times New Roman" w:hAnsi="Times New Roman"/>
          <w:sz w:val="24"/>
          <w:szCs w:val="24"/>
        </w:rPr>
        <w:t xml:space="preserve">o início à reunião a Coordenadora do Fórum, </w:t>
      </w:r>
      <w:r w:rsidR="009E2CCE"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 w:rsidR="009E2CCE">
        <w:rPr>
          <w:rFonts w:ascii="Times New Roman" w:hAnsi="Times New Roman"/>
          <w:sz w:val="24"/>
          <w:szCs w:val="24"/>
        </w:rPr>
        <w:t>Gnipper</w:t>
      </w:r>
      <w:proofErr w:type="spellEnd"/>
      <w:r w:rsidR="009E2CCE">
        <w:rPr>
          <w:rFonts w:ascii="Times New Roman" w:hAnsi="Times New Roman"/>
          <w:sz w:val="24"/>
          <w:szCs w:val="24"/>
        </w:rPr>
        <w:t>, solicitou</w:t>
      </w:r>
      <w:r w:rsidR="00CF0711">
        <w:rPr>
          <w:rFonts w:ascii="Times New Roman" w:hAnsi="Times New Roman"/>
          <w:sz w:val="24"/>
          <w:szCs w:val="24"/>
        </w:rPr>
        <w:t xml:space="preserve"> ao Sr. William Presta, participan</w:t>
      </w:r>
      <w:r w:rsidR="009E2CCE">
        <w:rPr>
          <w:rFonts w:ascii="Times New Roman" w:hAnsi="Times New Roman"/>
          <w:sz w:val="24"/>
          <w:szCs w:val="24"/>
        </w:rPr>
        <w:t>te ativo no Fórum, que iniciasse</w:t>
      </w:r>
      <w:r w:rsidR="00CF0711">
        <w:rPr>
          <w:rFonts w:ascii="Times New Roman" w:hAnsi="Times New Roman"/>
          <w:sz w:val="24"/>
          <w:szCs w:val="24"/>
        </w:rPr>
        <w:t xml:space="preserve"> sua apresentação sobre “</w:t>
      </w:r>
      <w:proofErr w:type="spellStart"/>
      <w:r w:rsidR="00CF0711">
        <w:rPr>
          <w:rFonts w:ascii="Times New Roman" w:hAnsi="Times New Roman"/>
          <w:sz w:val="24"/>
          <w:szCs w:val="24"/>
        </w:rPr>
        <w:t>Remineralização</w:t>
      </w:r>
      <w:proofErr w:type="spellEnd"/>
      <w:r w:rsidR="00CF0711">
        <w:rPr>
          <w:rFonts w:ascii="Times New Roman" w:hAnsi="Times New Roman"/>
          <w:sz w:val="24"/>
          <w:szCs w:val="24"/>
        </w:rPr>
        <w:t xml:space="preserve"> de Solos através do Pó de Rocha”. William coloca à apreciação dos presentes um documentário sobre o assunto, referente ao III Congresso Brasileiro de </w:t>
      </w:r>
      <w:proofErr w:type="spellStart"/>
      <w:r w:rsidR="00CF0711">
        <w:rPr>
          <w:rFonts w:ascii="Times New Roman" w:hAnsi="Times New Roman"/>
          <w:sz w:val="24"/>
          <w:szCs w:val="24"/>
        </w:rPr>
        <w:t>Rochagem</w:t>
      </w:r>
      <w:proofErr w:type="spellEnd"/>
      <w:r w:rsidR="00CF0711">
        <w:rPr>
          <w:rFonts w:ascii="Times New Roman" w:hAnsi="Times New Roman"/>
          <w:sz w:val="24"/>
          <w:szCs w:val="24"/>
        </w:rPr>
        <w:t xml:space="preserve"> – Programa Terra Sul, </w:t>
      </w:r>
      <w:r w:rsidR="00F53C2B">
        <w:rPr>
          <w:rFonts w:ascii="Times New Roman" w:hAnsi="Times New Roman"/>
          <w:sz w:val="24"/>
          <w:szCs w:val="24"/>
        </w:rPr>
        <w:t>organizado em Brasília pela EMBRAPA. Após o vídeo, acrescenta que já existentes várias normativas sobre o tema</w:t>
      </w:r>
      <w:r w:rsidR="00F53C2B" w:rsidRPr="00F53C2B">
        <w:rPr>
          <w:rFonts w:ascii="Times New Roman" w:hAnsi="Times New Roman"/>
          <w:b/>
          <w:bCs/>
          <w:i/>
          <w:iCs/>
        </w:rPr>
        <w:t>:</w:t>
      </w:r>
      <w:r w:rsidR="00F53C2B">
        <w:rPr>
          <w:rFonts w:ascii="Times New Roman" w:hAnsi="Times New Roman"/>
        </w:rPr>
        <w:t xml:space="preserve"> </w:t>
      </w:r>
      <w:r w:rsidR="00F53C2B">
        <w:rPr>
          <w:rFonts w:ascii="Times New Roman" w:hAnsi="Times New Roman"/>
          <w:bCs/>
          <w:iCs/>
          <w:sz w:val="24"/>
          <w:szCs w:val="24"/>
        </w:rPr>
        <w:t>Lei n</w:t>
      </w:r>
      <w:r w:rsidR="00F53C2B" w:rsidRPr="00F53C2B">
        <w:rPr>
          <w:rFonts w:ascii="Times New Roman" w:hAnsi="Times New Roman"/>
          <w:bCs/>
          <w:iCs/>
          <w:sz w:val="24"/>
          <w:szCs w:val="24"/>
        </w:rPr>
        <w:t xml:space="preserve">º 12.890, de 10 de dezembro de </w:t>
      </w:r>
      <w:r w:rsidR="009E2CCE">
        <w:rPr>
          <w:rFonts w:ascii="Times New Roman" w:hAnsi="Times New Roman"/>
          <w:bCs/>
          <w:iCs/>
          <w:sz w:val="24"/>
          <w:szCs w:val="24"/>
        </w:rPr>
        <w:t>2013; Instruções Normativas n°5</w:t>
      </w:r>
      <w:r w:rsidR="00F53C2B" w:rsidRPr="00F53C2B">
        <w:rPr>
          <w:rFonts w:ascii="Times New Roman" w:hAnsi="Times New Roman"/>
          <w:bCs/>
          <w:iCs/>
          <w:sz w:val="24"/>
          <w:szCs w:val="24"/>
        </w:rPr>
        <w:t xml:space="preserve">, de </w:t>
      </w:r>
      <w:r w:rsidR="00F53C2B" w:rsidRPr="00F53C2B">
        <w:rPr>
          <w:rFonts w:ascii="Times New Roman" w:hAnsi="Times New Roman"/>
          <w:bCs/>
          <w:iCs/>
          <w:sz w:val="24"/>
          <w:szCs w:val="24"/>
        </w:rPr>
        <w:lastRenderedPageBreak/>
        <w:t>10 de março de 2016; Lei de Combate à Desertific</w:t>
      </w:r>
      <w:r w:rsidR="00823094">
        <w:rPr>
          <w:rFonts w:ascii="Times New Roman" w:hAnsi="Times New Roman"/>
          <w:bCs/>
          <w:iCs/>
          <w:sz w:val="24"/>
          <w:szCs w:val="24"/>
        </w:rPr>
        <w:t>ação e Mitigação dos Efeitos da</w:t>
      </w:r>
      <w:r w:rsidR="00F53C2B" w:rsidRPr="00F53C2B">
        <w:rPr>
          <w:rFonts w:ascii="Times New Roman" w:hAnsi="Times New Roman"/>
          <w:bCs/>
          <w:iCs/>
          <w:sz w:val="24"/>
          <w:szCs w:val="24"/>
        </w:rPr>
        <w:t xml:space="preserve"> Seca:</w:t>
      </w:r>
      <w:r w:rsidR="00F53C2B" w:rsidRPr="00F53C2B">
        <w:rPr>
          <w:rFonts w:ascii="Times New Roman" w:hAnsi="Times New Roman"/>
          <w:sz w:val="24"/>
          <w:szCs w:val="24"/>
        </w:rPr>
        <w:t xml:space="preserve"> </w:t>
      </w:r>
      <w:r w:rsidR="00F53C2B" w:rsidRPr="00F53C2B">
        <w:rPr>
          <w:rFonts w:ascii="Times New Roman" w:hAnsi="Times New Roman"/>
          <w:bCs/>
          <w:iCs/>
          <w:sz w:val="24"/>
          <w:szCs w:val="24"/>
        </w:rPr>
        <w:t>lei nº 13.153, de 30 de julho de 2015; Programa Permanente de Fornecimento de Insumos Agrícolas; Lei 11175 - 11 de Setembro de 1995</w:t>
      </w:r>
      <w:r w:rsidR="00F53C2B">
        <w:rPr>
          <w:rFonts w:ascii="Times New Roman" w:hAnsi="Times New Roman"/>
          <w:bCs/>
          <w:iCs/>
          <w:sz w:val="24"/>
          <w:szCs w:val="24"/>
        </w:rPr>
        <w:t xml:space="preserve">, que </w:t>
      </w:r>
      <w:r w:rsidR="00F53C2B" w:rsidRPr="009E2CCE">
        <w:rPr>
          <w:rFonts w:ascii="Times New Roman" w:hAnsi="Times New Roman"/>
          <w:bCs/>
          <w:iCs/>
          <w:sz w:val="24"/>
          <w:szCs w:val="24"/>
        </w:rPr>
        <w:t>“</w:t>
      </w:r>
      <w:r w:rsidR="00F53C2B" w:rsidRPr="009E2CCE">
        <w:rPr>
          <w:rFonts w:ascii="Times New Roman" w:hAnsi="Times New Roman"/>
          <w:sz w:val="24"/>
          <w:szCs w:val="24"/>
        </w:rPr>
        <w:t xml:space="preserve">cria o programa permanente de fornecimento de insumo agrícola, conforme especifica”. </w:t>
      </w:r>
      <w:r w:rsidR="009E2CCE">
        <w:rPr>
          <w:rFonts w:ascii="Times New Roman" w:hAnsi="Times New Roman"/>
          <w:bCs/>
          <w:iCs/>
          <w:sz w:val="24"/>
          <w:szCs w:val="24"/>
        </w:rPr>
        <w:t xml:space="preserve"> Também existe o projeto de lei </w:t>
      </w:r>
      <w:r w:rsidR="00823094">
        <w:rPr>
          <w:rFonts w:ascii="Times New Roman" w:hAnsi="Times New Roman"/>
          <w:sz w:val="24"/>
          <w:szCs w:val="24"/>
        </w:rPr>
        <w:t>512/2016</w:t>
      </w:r>
      <w:r w:rsidR="009E2CCE">
        <w:rPr>
          <w:rFonts w:ascii="Times New Roman" w:hAnsi="Times New Roman"/>
          <w:sz w:val="24"/>
          <w:szCs w:val="24"/>
        </w:rPr>
        <w:t xml:space="preserve"> que altera a redação,</w:t>
      </w:r>
      <w:r w:rsidR="00AF11DD" w:rsidRPr="009E2CCE">
        <w:rPr>
          <w:rFonts w:ascii="Times New Roman" w:hAnsi="Times New Roman"/>
          <w:sz w:val="24"/>
          <w:szCs w:val="24"/>
        </w:rPr>
        <w:t xml:space="preserve"> conforme especifica, do Art.1º da Lei 11.175. </w:t>
      </w:r>
    </w:p>
    <w:p w:rsidR="00AF11DD" w:rsidRDefault="00AF11DD" w:rsidP="00AF11DD">
      <w:pPr>
        <w:pStyle w:val="SemEspaamento"/>
        <w:spacing w:after="120"/>
        <w:jc w:val="both"/>
        <w:rPr>
          <w:rFonts w:ascii="Times New Roman" w:hAnsi="Times New Roman"/>
          <w:b/>
          <w:bCs/>
          <w:sz w:val="24"/>
          <w:szCs w:val="24"/>
        </w:rPr>
      </w:pPr>
      <w:r w:rsidRPr="00AF11DD">
        <w:rPr>
          <w:rFonts w:ascii="Times New Roman" w:hAnsi="Times New Roman"/>
          <w:sz w:val="24"/>
          <w:szCs w:val="24"/>
        </w:rPr>
        <w:t xml:space="preserve">Na sequência informa que está em </w:t>
      </w:r>
      <w:r w:rsidR="009E2CCE">
        <w:rPr>
          <w:rFonts w:ascii="Times New Roman" w:hAnsi="Times New Roman"/>
          <w:bCs/>
          <w:sz w:val="24"/>
          <w:szCs w:val="24"/>
        </w:rPr>
        <w:t>trâ</w:t>
      </w:r>
      <w:r w:rsidRPr="00AF11DD">
        <w:rPr>
          <w:rFonts w:ascii="Times New Roman" w:hAnsi="Times New Roman"/>
          <w:bCs/>
          <w:sz w:val="24"/>
          <w:szCs w:val="24"/>
        </w:rPr>
        <w:t xml:space="preserve">mite na Assembleia Legislativa do Estado do Paraná PL para inclusão dos </w:t>
      </w:r>
      <w:proofErr w:type="spellStart"/>
      <w:r w:rsidRPr="00AF11DD">
        <w:rPr>
          <w:rFonts w:ascii="Times New Roman" w:hAnsi="Times New Roman"/>
          <w:bCs/>
          <w:sz w:val="24"/>
          <w:szCs w:val="24"/>
        </w:rPr>
        <w:t>Remineralizadores</w:t>
      </w:r>
      <w:proofErr w:type="spellEnd"/>
      <w:r w:rsidRPr="00AF11DD">
        <w:rPr>
          <w:rFonts w:ascii="Times New Roman" w:hAnsi="Times New Roman"/>
          <w:bCs/>
          <w:sz w:val="24"/>
          <w:szCs w:val="24"/>
        </w:rPr>
        <w:t xml:space="preserve"> (Pó de Rocha) no Programa de Apoio ao Manejo e Fertilidade do Solo</w:t>
      </w:r>
      <w:r>
        <w:rPr>
          <w:rFonts w:ascii="Times New Roman" w:hAnsi="Times New Roman"/>
          <w:bCs/>
          <w:sz w:val="24"/>
          <w:szCs w:val="24"/>
        </w:rPr>
        <w:t>,</w:t>
      </w:r>
      <w:r w:rsidRPr="00AF11DD">
        <w:rPr>
          <w:rFonts w:ascii="Times New Roman" w:hAnsi="Times New Roman"/>
          <w:bCs/>
          <w:sz w:val="24"/>
          <w:szCs w:val="24"/>
        </w:rPr>
        <w:t xml:space="preserve"> no momento passando pela Comissão de Finanças.</w:t>
      </w:r>
      <w:r w:rsidRPr="00AF11D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F11DD" w:rsidRPr="00AF11DD" w:rsidRDefault="00AF11DD" w:rsidP="00AF11DD">
      <w:pPr>
        <w:pStyle w:val="SemEspaamento"/>
        <w:spacing w:after="1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Explica</w:t>
      </w:r>
      <w:r w:rsidRPr="00AF11DD">
        <w:rPr>
          <w:rFonts w:ascii="Times New Roman" w:hAnsi="Times New Roman"/>
          <w:bCs/>
          <w:sz w:val="24"/>
          <w:szCs w:val="24"/>
        </w:rPr>
        <w:t xml:space="preserve"> que é necessário incentivar a produção de alimentos de boa qualidade, que realmente nutram as pessoas e não somente as alimente, mantendo o reequilíbrio nutri</w:t>
      </w:r>
      <w:r w:rsidR="00E85FBA">
        <w:rPr>
          <w:rFonts w:ascii="Times New Roman" w:hAnsi="Times New Roman"/>
          <w:bCs/>
          <w:sz w:val="24"/>
          <w:szCs w:val="24"/>
        </w:rPr>
        <w:t>cional do solo e que</w:t>
      </w:r>
      <w:proofErr w:type="gramStart"/>
      <w:r w:rsidR="00E85FBA">
        <w:rPr>
          <w:rFonts w:ascii="Times New Roman" w:hAnsi="Times New Roman"/>
          <w:bCs/>
          <w:sz w:val="24"/>
          <w:szCs w:val="24"/>
        </w:rPr>
        <w:t xml:space="preserve"> </w:t>
      </w:r>
      <w:r w:rsidR="009E2CCE">
        <w:rPr>
          <w:rFonts w:ascii="Times New Roman" w:hAnsi="Times New Roman"/>
          <w:bCs/>
          <w:sz w:val="24"/>
          <w:szCs w:val="24"/>
        </w:rPr>
        <w:t xml:space="preserve"> </w:t>
      </w:r>
      <w:proofErr w:type="gramEnd"/>
      <w:r w:rsidR="00E85FBA" w:rsidRPr="00AF11DD">
        <w:rPr>
          <w:rFonts w:ascii="Times New Roman" w:hAnsi="Times New Roman"/>
          <w:bCs/>
          <w:sz w:val="24"/>
          <w:szCs w:val="24"/>
        </w:rPr>
        <w:t>nossos solo</w:t>
      </w:r>
      <w:r w:rsidR="00E85FBA">
        <w:rPr>
          <w:rFonts w:ascii="Times New Roman" w:hAnsi="Times New Roman"/>
          <w:bCs/>
          <w:sz w:val="24"/>
          <w:szCs w:val="24"/>
        </w:rPr>
        <w:t>s não</w:t>
      </w:r>
      <w:r w:rsidR="009E2CCE">
        <w:rPr>
          <w:rFonts w:ascii="Times New Roman" w:hAnsi="Times New Roman"/>
          <w:bCs/>
          <w:sz w:val="24"/>
          <w:szCs w:val="24"/>
        </w:rPr>
        <w:t xml:space="preserve"> pode</w:t>
      </w:r>
      <w:r w:rsidR="00E85FBA">
        <w:rPr>
          <w:rFonts w:ascii="Times New Roman" w:hAnsi="Times New Roman"/>
          <w:bCs/>
          <w:sz w:val="24"/>
          <w:szCs w:val="24"/>
        </w:rPr>
        <w:t xml:space="preserve">m ser negligenciados </w:t>
      </w:r>
      <w:r w:rsidR="009E2CCE">
        <w:rPr>
          <w:rFonts w:ascii="Times New Roman" w:hAnsi="Times New Roman"/>
          <w:bCs/>
          <w:sz w:val="24"/>
          <w:szCs w:val="24"/>
        </w:rPr>
        <w:t>fazendo</w:t>
      </w:r>
      <w:r w:rsidR="00E85FBA">
        <w:rPr>
          <w:rFonts w:ascii="Times New Roman" w:hAnsi="Times New Roman"/>
          <w:bCs/>
          <w:sz w:val="24"/>
          <w:szCs w:val="24"/>
        </w:rPr>
        <w:t>-se</w:t>
      </w:r>
      <w:r w:rsidR="009E2CCE">
        <w:rPr>
          <w:rFonts w:ascii="Times New Roman" w:hAnsi="Times New Roman"/>
          <w:bCs/>
          <w:sz w:val="24"/>
          <w:szCs w:val="24"/>
        </w:rPr>
        <w:t xml:space="preserve"> uso somente d</w:t>
      </w:r>
      <w:r w:rsidRPr="00AF11DD">
        <w:rPr>
          <w:rFonts w:ascii="Times New Roman" w:hAnsi="Times New Roman"/>
          <w:bCs/>
          <w:sz w:val="24"/>
          <w:szCs w:val="24"/>
        </w:rPr>
        <w:t xml:space="preserve">a utilização de corretivos, </w:t>
      </w:r>
      <w:proofErr w:type="gramStart"/>
      <w:r w:rsidRPr="00AF11DD">
        <w:rPr>
          <w:rFonts w:ascii="Times New Roman" w:hAnsi="Times New Roman"/>
          <w:bCs/>
          <w:sz w:val="24"/>
          <w:szCs w:val="24"/>
        </w:rPr>
        <w:t>adubos</w:t>
      </w:r>
      <w:proofErr w:type="gramEnd"/>
      <w:r w:rsidRPr="00AF11DD">
        <w:rPr>
          <w:rFonts w:ascii="Times New Roman" w:hAnsi="Times New Roman"/>
          <w:bCs/>
          <w:sz w:val="24"/>
          <w:szCs w:val="24"/>
        </w:rPr>
        <w:t xml:space="preserve"> e fertilizantes, sem pensar que para o futuro estaremos com os mesmos escassos de nutrientes e consequentemente plantações com baixa qualidade nutricional.</w:t>
      </w:r>
      <w:r w:rsidRPr="00AF11D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11DD">
        <w:rPr>
          <w:rFonts w:ascii="Times New Roman" w:hAnsi="Times New Roman"/>
          <w:bCs/>
          <w:sz w:val="24"/>
          <w:szCs w:val="24"/>
        </w:rPr>
        <w:t>Encerra sua apresentação dizendo que a utilização do pó de rocha nas lavouras garante alimentos de melhor qualidade e diminui a quantidade do uso de fertilizantes químicos.</w:t>
      </w:r>
    </w:p>
    <w:p w:rsidR="00AF11DD" w:rsidRDefault="00AF11DD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Rosana agradece sua disposiç</w:t>
      </w:r>
      <w:r w:rsidR="00E85FBA">
        <w:rPr>
          <w:rFonts w:ascii="Times New Roman" w:hAnsi="Times New Roman"/>
          <w:sz w:val="24"/>
          <w:szCs w:val="24"/>
        </w:rPr>
        <w:t>ão em</w:t>
      </w:r>
      <w:r w:rsidR="00CE19C7">
        <w:rPr>
          <w:rFonts w:ascii="Times New Roman" w:hAnsi="Times New Roman"/>
          <w:sz w:val="24"/>
          <w:szCs w:val="24"/>
        </w:rPr>
        <w:t xml:space="preserve"> compartilhar com o </w:t>
      </w:r>
      <w:r>
        <w:rPr>
          <w:rFonts w:ascii="Times New Roman" w:hAnsi="Times New Roman"/>
          <w:sz w:val="24"/>
          <w:szCs w:val="24"/>
        </w:rPr>
        <w:t>Fórum todas essas informações</w:t>
      </w:r>
      <w:r w:rsidR="00CE19C7">
        <w:rPr>
          <w:rFonts w:ascii="Times New Roman" w:hAnsi="Times New Roman"/>
          <w:sz w:val="24"/>
          <w:szCs w:val="24"/>
        </w:rPr>
        <w:t xml:space="preserve"> e abre a palavra aos presentes que se manifestaram:</w:t>
      </w:r>
    </w:p>
    <w:p w:rsidR="00CE19C7" w:rsidRDefault="00CE19C7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Na Embrapa Cerrados é possível encontrar material a respeito;</w:t>
      </w:r>
    </w:p>
    <w:p w:rsidR="00CE19C7" w:rsidRDefault="00CE19C7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A análise do solo é que vai dizer qual o tipo de rocha é necessário para as lavouras;</w:t>
      </w:r>
    </w:p>
    <w:p w:rsidR="00CE19C7" w:rsidRDefault="00CE19C7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A </w:t>
      </w:r>
      <w:proofErr w:type="spellStart"/>
      <w:r>
        <w:rPr>
          <w:rFonts w:ascii="Times New Roman" w:hAnsi="Times New Roman"/>
          <w:sz w:val="24"/>
          <w:szCs w:val="24"/>
        </w:rPr>
        <w:t>rochagem</w:t>
      </w:r>
      <w:proofErr w:type="spellEnd"/>
      <w:r>
        <w:rPr>
          <w:rFonts w:ascii="Times New Roman" w:hAnsi="Times New Roman"/>
          <w:sz w:val="24"/>
          <w:szCs w:val="24"/>
        </w:rPr>
        <w:t xml:space="preserve"> não substitui o uso do </w:t>
      </w:r>
      <w:proofErr w:type="spellStart"/>
      <w:r>
        <w:rPr>
          <w:rFonts w:ascii="Times New Roman" w:hAnsi="Times New Roman"/>
          <w:sz w:val="24"/>
          <w:szCs w:val="24"/>
        </w:rPr>
        <w:t>calcáreo</w:t>
      </w:r>
      <w:proofErr w:type="spellEnd"/>
      <w:r>
        <w:rPr>
          <w:rFonts w:ascii="Times New Roman" w:hAnsi="Times New Roman"/>
          <w:sz w:val="24"/>
          <w:szCs w:val="24"/>
        </w:rPr>
        <w:t xml:space="preserve">, não substitui adubo, não substitui agrotóxicos, sendo que o </w:t>
      </w:r>
      <w:proofErr w:type="spellStart"/>
      <w:r>
        <w:rPr>
          <w:rFonts w:ascii="Times New Roman" w:hAnsi="Times New Roman"/>
          <w:sz w:val="24"/>
          <w:szCs w:val="24"/>
        </w:rPr>
        <w:t>remineralizador</w:t>
      </w:r>
      <w:proofErr w:type="spellEnd"/>
      <w:r>
        <w:rPr>
          <w:rFonts w:ascii="Times New Roman" w:hAnsi="Times New Roman"/>
          <w:sz w:val="24"/>
          <w:szCs w:val="24"/>
        </w:rPr>
        <w:t xml:space="preserve"> serve como fator de reequilíbrio do solo danificado;</w:t>
      </w:r>
    </w:p>
    <w:p w:rsidR="00823094" w:rsidRDefault="00823094" w:rsidP="00823094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 w:rsidRPr="00091F32">
        <w:rPr>
          <w:rFonts w:ascii="Times New Roman" w:hAnsi="Times New Roman"/>
          <w:sz w:val="24"/>
          <w:szCs w:val="24"/>
        </w:rPr>
        <w:t xml:space="preserve">- No CPRA – Centro Paranaense de Referência em </w:t>
      </w:r>
      <w:proofErr w:type="spellStart"/>
      <w:r w:rsidRPr="00091F32">
        <w:rPr>
          <w:rFonts w:ascii="Times New Roman" w:hAnsi="Times New Roman"/>
          <w:sz w:val="24"/>
          <w:szCs w:val="24"/>
        </w:rPr>
        <w:t>Agroecologia</w:t>
      </w:r>
      <w:proofErr w:type="spellEnd"/>
      <w:r w:rsidRPr="00091F32">
        <w:rPr>
          <w:rFonts w:ascii="Times New Roman" w:hAnsi="Times New Roman"/>
          <w:sz w:val="24"/>
          <w:szCs w:val="24"/>
        </w:rPr>
        <w:t xml:space="preserve">, os </w:t>
      </w:r>
      <w:proofErr w:type="spellStart"/>
      <w:r w:rsidRPr="00091F32">
        <w:rPr>
          <w:rFonts w:ascii="Times New Roman" w:hAnsi="Times New Roman"/>
          <w:sz w:val="24"/>
          <w:szCs w:val="24"/>
        </w:rPr>
        <w:t>remineralizadores</w:t>
      </w:r>
      <w:proofErr w:type="spellEnd"/>
      <w:r w:rsidRPr="00091F32">
        <w:rPr>
          <w:rFonts w:ascii="Times New Roman" w:hAnsi="Times New Roman"/>
          <w:sz w:val="24"/>
          <w:szCs w:val="24"/>
        </w:rPr>
        <w:t xml:space="preserve"> já vêm sendo utilizados;</w:t>
      </w:r>
    </w:p>
    <w:p w:rsidR="00CE19C7" w:rsidRDefault="00CE19C7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Necessidade de mais pesquisas sobre o assunto;</w:t>
      </w:r>
    </w:p>
    <w:p w:rsidR="00CE19C7" w:rsidRDefault="00CE19C7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Levantou-se uma questão: o pó de rocha de um solo, l</w:t>
      </w:r>
      <w:r w:rsidR="00E85FBA">
        <w:rPr>
          <w:rFonts w:ascii="Times New Roman" w:hAnsi="Times New Roman"/>
          <w:sz w:val="24"/>
          <w:szCs w:val="24"/>
        </w:rPr>
        <w:t>evado a outro, não causa danos?</w:t>
      </w:r>
    </w:p>
    <w:p w:rsidR="00823094" w:rsidRDefault="00CE19C7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No projeto de lei estadual de 1995 foram incluíd</w:t>
      </w:r>
      <w:r w:rsidR="00E85FBA">
        <w:rPr>
          <w:rFonts w:ascii="Times New Roman" w:hAnsi="Times New Roman"/>
          <w:sz w:val="24"/>
          <w:szCs w:val="24"/>
        </w:rPr>
        <w:t xml:space="preserve">os a </w:t>
      </w:r>
      <w:proofErr w:type="spellStart"/>
      <w:r w:rsidR="00E85FBA">
        <w:rPr>
          <w:rFonts w:ascii="Times New Roman" w:hAnsi="Times New Roman"/>
          <w:sz w:val="24"/>
          <w:szCs w:val="24"/>
        </w:rPr>
        <w:t>rochagem</w:t>
      </w:r>
      <w:proofErr w:type="spellEnd"/>
      <w:r w:rsidR="00E85FBA">
        <w:rPr>
          <w:rFonts w:ascii="Times New Roman" w:hAnsi="Times New Roman"/>
          <w:sz w:val="24"/>
          <w:szCs w:val="24"/>
        </w:rPr>
        <w:t xml:space="preserve">, os </w:t>
      </w:r>
      <w:proofErr w:type="spellStart"/>
      <w:r w:rsidR="00E85FBA" w:rsidRPr="00091F32">
        <w:rPr>
          <w:rFonts w:ascii="Times New Roman" w:hAnsi="Times New Roman"/>
          <w:sz w:val="24"/>
          <w:szCs w:val="24"/>
        </w:rPr>
        <w:t>fostfatos</w:t>
      </w:r>
      <w:proofErr w:type="spellEnd"/>
      <w:r w:rsidR="00E85FBA">
        <w:rPr>
          <w:rFonts w:ascii="Times New Roman" w:hAnsi="Times New Roman"/>
          <w:sz w:val="24"/>
          <w:szCs w:val="24"/>
        </w:rPr>
        <w:t xml:space="preserve"> e </w:t>
      </w:r>
      <w:r>
        <w:rPr>
          <w:rFonts w:ascii="Times New Roman" w:hAnsi="Times New Roman"/>
          <w:sz w:val="24"/>
          <w:szCs w:val="24"/>
        </w:rPr>
        <w:t xml:space="preserve">outros produtos à Lei do </w:t>
      </w:r>
      <w:proofErr w:type="spellStart"/>
      <w:r>
        <w:rPr>
          <w:rFonts w:ascii="Times New Roman" w:hAnsi="Times New Roman"/>
          <w:sz w:val="24"/>
          <w:szCs w:val="24"/>
        </w:rPr>
        <w:t>Calcáreo</w:t>
      </w:r>
      <w:proofErr w:type="spellEnd"/>
      <w:r>
        <w:rPr>
          <w:rFonts w:ascii="Times New Roman" w:hAnsi="Times New Roman"/>
          <w:sz w:val="24"/>
          <w:szCs w:val="24"/>
        </w:rPr>
        <w:t xml:space="preserve"> e que no Programa do </w:t>
      </w:r>
      <w:proofErr w:type="spellStart"/>
      <w:r>
        <w:rPr>
          <w:rFonts w:ascii="Times New Roman" w:hAnsi="Times New Roman"/>
          <w:sz w:val="24"/>
          <w:szCs w:val="24"/>
        </w:rPr>
        <w:t>Calcáreo</w:t>
      </w:r>
      <w:proofErr w:type="spellEnd"/>
      <w:r>
        <w:rPr>
          <w:rFonts w:ascii="Times New Roman" w:hAnsi="Times New Roman"/>
          <w:sz w:val="24"/>
          <w:szCs w:val="24"/>
        </w:rPr>
        <w:t xml:space="preserve"> é obrigatório, por lei, a análise do solo (de 20 a </w:t>
      </w:r>
      <w:proofErr w:type="gramStart"/>
      <w:r w:rsidRPr="00091F32">
        <w:rPr>
          <w:rFonts w:ascii="Times New Roman" w:hAnsi="Times New Roman"/>
          <w:sz w:val="24"/>
          <w:szCs w:val="24"/>
        </w:rPr>
        <w:t>40cm</w:t>
      </w:r>
      <w:proofErr w:type="gramEnd"/>
      <w:r>
        <w:rPr>
          <w:rFonts w:ascii="Times New Roman" w:hAnsi="Times New Roman"/>
          <w:sz w:val="24"/>
          <w:szCs w:val="24"/>
        </w:rPr>
        <w:t xml:space="preserve"> de solo).</w:t>
      </w:r>
    </w:p>
    <w:p w:rsidR="00634DBC" w:rsidRDefault="00CE19C7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Dando sequência à pauta foram analisadas as propostas dos Temas Norteadores Direitos Humanos e de Todas as Formas</w:t>
      </w:r>
      <w:r w:rsidR="00E85FBA">
        <w:rPr>
          <w:rFonts w:ascii="Times New Roman" w:hAnsi="Times New Roman"/>
          <w:sz w:val="24"/>
          <w:szCs w:val="24"/>
        </w:rPr>
        <w:t xml:space="preserve"> de Vida, sendo que foi sugerida</w:t>
      </w:r>
      <w:r>
        <w:rPr>
          <w:rFonts w:ascii="Times New Roman" w:hAnsi="Times New Roman"/>
          <w:sz w:val="24"/>
          <w:szCs w:val="24"/>
        </w:rPr>
        <w:t xml:space="preserve"> a definição de “animais silvestres” no eixo Direitos Animais (item 5.2.11)</w:t>
      </w:r>
      <w:r w:rsidR="00E85FBA">
        <w:rPr>
          <w:rFonts w:ascii="Times New Roman" w:hAnsi="Times New Roman"/>
          <w:sz w:val="24"/>
          <w:szCs w:val="24"/>
        </w:rPr>
        <w:t xml:space="preserve"> do tema norteador Direitos Humanos e de Todas as Formas de Vida</w:t>
      </w:r>
      <w:r>
        <w:rPr>
          <w:rFonts w:ascii="Times New Roman" w:hAnsi="Times New Roman"/>
          <w:sz w:val="24"/>
          <w:szCs w:val="24"/>
        </w:rPr>
        <w:t xml:space="preserve"> e </w:t>
      </w:r>
      <w:r w:rsidR="00E85FBA">
        <w:rPr>
          <w:rFonts w:ascii="Times New Roman" w:hAnsi="Times New Roman"/>
          <w:sz w:val="24"/>
          <w:szCs w:val="24"/>
        </w:rPr>
        <w:t xml:space="preserve">a definição de “terceiro setor” no eixo 6.10 do tema norteador </w:t>
      </w:r>
      <w:r>
        <w:rPr>
          <w:rFonts w:ascii="Times New Roman" w:hAnsi="Times New Roman"/>
          <w:sz w:val="24"/>
          <w:szCs w:val="24"/>
        </w:rPr>
        <w:t xml:space="preserve">Governança e </w:t>
      </w:r>
      <w:proofErr w:type="spellStart"/>
      <w:r>
        <w:rPr>
          <w:rFonts w:ascii="Times New Roman" w:hAnsi="Times New Roman"/>
          <w:sz w:val="24"/>
          <w:szCs w:val="24"/>
        </w:rPr>
        <w:t>Empoderamento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634DBC" w:rsidRDefault="00634DBC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Também foi feita sugestão para que fosse incluído no documento Agenda 12 Paraná, um item sobre como esse documento foi construído.</w:t>
      </w:r>
    </w:p>
    <w:p w:rsidR="00634DBC" w:rsidRDefault="00634DBC" w:rsidP="00AF11D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 relação ao Decreto 4583/2016 levantou-se a discussão sobre o motivo pelo qual não é incluída a Agenda 21 do Paraná como um dos motivos para a existência deste Decreto e, ao invés disso, coloca os ODS – Objetivos de De</w:t>
      </w:r>
      <w:r w:rsidR="00E85FBA">
        <w:rPr>
          <w:rFonts w:ascii="Times New Roman" w:hAnsi="Times New Roman"/>
          <w:sz w:val="24"/>
          <w:szCs w:val="24"/>
        </w:rPr>
        <w:t>senvolvimento Sustentável (</w:t>
      </w:r>
      <w:r>
        <w:rPr>
          <w:rFonts w:ascii="Times New Roman" w:hAnsi="Times New Roman"/>
          <w:sz w:val="24"/>
          <w:szCs w:val="24"/>
        </w:rPr>
        <w:t>Agenda 2030</w:t>
      </w:r>
      <w:r w:rsidR="00E85FB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como instrumento prioritário para o planejamento de políticas públicas, planos e programas para o desenvolvimento do Estado.</w:t>
      </w:r>
      <w:r w:rsidR="00E85FBA">
        <w:rPr>
          <w:rFonts w:ascii="Times New Roman" w:hAnsi="Times New Roman"/>
          <w:sz w:val="24"/>
          <w:szCs w:val="24"/>
        </w:rPr>
        <w:t xml:space="preserve"> Entendeu-se que as políticas públicas e programas pretendidos pelo Estado não levam </w:t>
      </w:r>
      <w:r w:rsidR="00E85FBA">
        <w:rPr>
          <w:rFonts w:ascii="Times New Roman" w:hAnsi="Times New Roman"/>
          <w:sz w:val="24"/>
          <w:szCs w:val="24"/>
        </w:rPr>
        <w:lastRenderedPageBreak/>
        <w:t xml:space="preserve">em conta os padrões estabelecidos para a implantação do Desenvolvimento Sustentável e apenas o </w:t>
      </w:r>
      <w:proofErr w:type="spellStart"/>
      <w:r w:rsidR="00E85FBA">
        <w:rPr>
          <w:rFonts w:ascii="Times New Roman" w:hAnsi="Times New Roman"/>
          <w:sz w:val="24"/>
          <w:szCs w:val="24"/>
        </w:rPr>
        <w:t>sócio-econômico</w:t>
      </w:r>
      <w:proofErr w:type="spellEnd"/>
      <w:r w:rsidR="00E85FBA">
        <w:rPr>
          <w:rFonts w:ascii="Times New Roman" w:hAnsi="Times New Roman"/>
          <w:sz w:val="24"/>
          <w:szCs w:val="24"/>
        </w:rPr>
        <w:t>.</w:t>
      </w:r>
    </w:p>
    <w:p w:rsidR="00586CD2" w:rsidRPr="00CF0711" w:rsidRDefault="00E85FBA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Refletiu-se sobre esta</w:t>
      </w:r>
      <w:r w:rsidR="00634DBC">
        <w:rPr>
          <w:rFonts w:ascii="Times New Roman" w:hAnsi="Times New Roman"/>
          <w:sz w:val="24"/>
          <w:szCs w:val="24"/>
        </w:rPr>
        <w:t xml:space="preserve"> confusão feita a respeito do que é desenvolvimento do Estado, no sentido econômico e social e o desenvolvimento sustentável</w:t>
      </w:r>
      <w:r w:rsidR="00EE0EC3">
        <w:rPr>
          <w:rFonts w:ascii="Times New Roman" w:hAnsi="Times New Roman"/>
          <w:sz w:val="24"/>
          <w:szCs w:val="24"/>
        </w:rPr>
        <w:t xml:space="preserve"> que é calcado no desenvolvimento econômico, social e ambiental, além de outras dimensões atualmente consideradas, </w:t>
      </w:r>
      <w:r w:rsidR="006A2EB8">
        <w:rPr>
          <w:rFonts w:ascii="Times New Roman" w:hAnsi="Times New Roman"/>
          <w:sz w:val="24"/>
          <w:szCs w:val="24"/>
        </w:rPr>
        <w:t xml:space="preserve">tais </w:t>
      </w:r>
      <w:r w:rsidR="00EE0EC3">
        <w:rPr>
          <w:rFonts w:ascii="Times New Roman" w:hAnsi="Times New Roman"/>
          <w:sz w:val="24"/>
          <w:szCs w:val="24"/>
        </w:rPr>
        <w:t>como</w:t>
      </w:r>
      <w:r w:rsidR="006A2EB8">
        <w:rPr>
          <w:rFonts w:ascii="Times New Roman" w:hAnsi="Times New Roman"/>
          <w:sz w:val="24"/>
          <w:szCs w:val="24"/>
        </w:rPr>
        <w:t>:</w:t>
      </w:r>
      <w:r w:rsidR="006A2EB8" w:rsidRPr="006A2EB8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6A2EB8" w:rsidRPr="000D030F">
        <w:rPr>
          <w:rFonts w:ascii="Times New Roman" w:eastAsia="Times New Roman" w:hAnsi="Times New Roman"/>
          <w:sz w:val="24"/>
          <w:szCs w:val="24"/>
          <w:lang w:eastAsia="pt-BR"/>
        </w:rPr>
        <w:t xml:space="preserve">cognitiva, cultural, </w:t>
      </w:r>
      <w:r w:rsidR="006A2EB8" w:rsidRPr="0023624D">
        <w:rPr>
          <w:rFonts w:ascii="Times New Roman" w:eastAsia="Times New Roman" w:hAnsi="Times New Roman"/>
          <w:sz w:val="24"/>
          <w:szCs w:val="24"/>
          <w:lang w:eastAsia="pt-BR"/>
        </w:rPr>
        <w:t>vivencial, emocional, espiritual, ética e afetiva</w:t>
      </w:r>
      <w:proofErr w:type="gramStart"/>
      <w:r w:rsidR="006A2EB8" w:rsidRPr="0023624D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="00EE0EC3">
        <w:rPr>
          <w:rFonts w:ascii="Times New Roman" w:hAnsi="Times New Roman"/>
          <w:sz w:val="24"/>
          <w:szCs w:val="24"/>
        </w:rPr>
        <w:t>.</w:t>
      </w:r>
      <w:proofErr w:type="gramEnd"/>
      <w:r w:rsidR="00EE0EC3">
        <w:rPr>
          <w:rFonts w:ascii="Times New Roman" w:hAnsi="Times New Roman"/>
          <w:sz w:val="24"/>
          <w:szCs w:val="24"/>
        </w:rPr>
        <w:t xml:space="preserve"> </w:t>
      </w:r>
      <w:r w:rsidR="006A2EB8">
        <w:rPr>
          <w:rFonts w:ascii="Times New Roman" w:hAnsi="Times New Roman"/>
          <w:sz w:val="24"/>
          <w:szCs w:val="24"/>
        </w:rPr>
        <w:t xml:space="preserve">Ou seja, parece que há uma falta de </w:t>
      </w:r>
      <w:r w:rsidR="00634DBC">
        <w:rPr>
          <w:rFonts w:ascii="Times New Roman" w:hAnsi="Times New Roman"/>
          <w:sz w:val="24"/>
          <w:szCs w:val="24"/>
        </w:rPr>
        <w:t xml:space="preserve">compreensão </w:t>
      </w:r>
      <w:r>
        <w:rPr>
          <w:rFonts w:ascii="Times New Roman" w:hAnsi="Times New Roman"/>
          <w:sz w:val="24"/>
          <w:szCs w:val="24"/>
        </w:rPr>
        <w:t xml:space="preserve">acerca </w:t>
      </w:r>
      <w:r w:rsidR="00634DBC">
        <w:rPr>
          <w:rFonts w:ascii="Times New Roman" w:hAnsi="Times New Roman"/>
          <w:sz w:val="24"/>
          <w:szCs w:val="24"/>
        </w:rPr>
        <w:t>do que seja desenvolvimento sustentável, ou talvez, uma inconveniência em se lidar com isso.</w:t>
      </w:r>
      <w:r w:rsidR="002520BE">
        <w:rPr>
          <w:rFonts w:ascii="Times New Roman" w:hAnsi="Times New Roman"/>
          <w:sz w:val="24"/>
          <w:szCs w:val="24"/>
        </w:rPr>
        <w:t xml:space="preserve"> Confunde-se Plano de Desenvolvimento Sustentável com Plano Sustentável de Desenvolvimento. </w:t>
      </w:r>
      <w:r w:rsidR="00634DBC">
        <w:rPr>
          <w:rFonts w:ascii="Times New Roman" w:hAnsi="Times New Roman"/>
          <w:sz w:val="24"/>
          <w:szCs w:val="24"/>
        </w:rPr>
        <w:t xml:space="preserve">Esse entendimento foi baseado nos </w:t>
      </w:r>
      <w:proofErr w:type="spellStart"/>
      <w:r w:rsidR="00634DBC">
        <w:rPr>
          <w:rFonts w:ascii="Times New Roman" w:hAnsi="Times New Roman"/>
          <w:sz w:val="24"/>
          <w:szCs w:val="24"/>
        </w:rPr>
        <w:t>considerandos</w:t>
      </w:r>
      <w:proofErr w:type="spellEnd"/>
      <w:r w:rsidR="00634DBC">
        <w:rPr>
          <w:rFonts w:ascii="Times New Roman" w:hAnsi="Times New Roman"/>
          <w:sz w:val="24"/>
          <w:szCs w:val="24"/>
        </w:rPr>
        <w:t xml:space="preserve"> do Decreto e no Art.1º, abaixo e com destaques nossos:</w:t>
      </w:r>
    </w:p>
    <w:p w:rsidR="00CF0711" w:rsidRPr="00634DBC" w:rsidRDefault="00CF0711" w:rsidP="00CF0711">
      <w:pPr>
        <w:pStyle w:val="NormalWeb"/>
        <w:rPr>
          <w:rFonts w:ascii="Times New Roman" w:hAnsi="Times New Roman"/>
          <w:i/>
        </w:rPr>
      </w:pPr>
      <w:r w:rsidRPr="00634DBC">
        <w:rPr>
          <w:rFonts w:ascii="Times New Roman" w:hAnsi="Times New Roman"/>
          <w:i/>
        </w:rPr>
        <w:t xml:space="preserve">O GOVERNADOR DO ESTADO DO PARANÁ, no uso das atribuições que lhe são conferidas pelo art. 87, incisos V e VI, da Constituição Estadual e, considerando, a importância de </w:t>
      </w:r>
      <w:r w:rsidRPr="002520BE">
        <w:rPr>
          <w:rFonts w:ascii="Times New Roman" w:hAnsi="Times New Roman"/>
          <w:i/>
          <w:u w:val="single"/>
        </w:rPr>
        <w:t>estimular e promover o desenvolvimento econômico e social de forma sustentável</w:t>
      </w:r>
      <w:r w:rsidRPr="00634DBC">
        <w:rPr>
          <w:rFonts w:ascii="Times New Roman" w:hAnsi="Times New Roman"/>
          <w:i/>
        </w:rPr>
        <w:t xml:space="preserve">; a relevância do Projeto Agenda 2030 ODS-PR que tem por escopo, inserir a Agenda 2030 para o Desenvolvimento Sustentável, aprovada em setembro de 2015 na Cúpula das Nações Unidas como </w:t>
      </w:r>
      <w:r w:rsidRPr="002520BE">
        <w:rPr>
          <w:rFonts w:ascii="Times New Roman" w:hAnsi="Times New Roman"/>
          <w:i/>
          <w:u w:val="single"/>
        </w:rPr>
        <w:t>instrumento prioritário do planejamento de políticas públicas, planos e programas de desenvolvimento do Estado do Paraná,</w:t>
      </w:r>
      <w:r w:rsidRPr="00634DBC">
        <w:rPr>
          <w:rFonts w:ascii="Times New Roman" w:hAnsi="Times New Roman"/>
          <w:i/>
        </w:rPr>
        <w:t xml:space="preserve"> com visão de longo prazo, conferindo uniformidade e integração das ações do Estado com os projetos desenvolvidos pelos diversos segmentos da sociedade paranaense, alinhados em indicadores, metas e Objetivos de Desenvolvimento Sustentável - ODS; a </w:t>
      </w:r>
      <w:r w:rsidRPr="002520BE">
        <w:rPr>
          <w:rFonts w:ascii="Times New Roman" w:hAnsi="Times New Roman"/>
          <w:i/>
          <w:u w:val="single"/>
        </w:rPr>
        <w:t>necessidade técnica de sistematização e padronização para elaboração e discussão de um Plano Sustentável de Desenvolvimento</w:t>
      </w:r>
      <w:r w:rsidRPr="00634DBC">
        <w:rPr>
          <w:rFonts w:ascii="Times New Roman" w:hAnsi="Times New Roman"/>
          <w:i/>
        </w:rPr>
        <w:t>, com envolvimento de todos os setores da sociedade com foco nas metas dos 17 ODS até 2.030, bem como o contido no pro</w:t>
      </w:r>
      <w:r w:rsidR="002520BE">
        <w:rPr>
          <w:rFonts w:ascii="Times New Roman" w:hAnsi="Times New Roman"/>
          <w:i/>
        </w:rPr>
        <w:t>tocolado sob nº 14.127.578-0,</w:t>
      </w:r>
      <w:r w:rsidR="002520BE">
        <w:rPr>
          <w:rFonts w:ascii="Times New Roman" w:hAnsi="Times New Roman"/>
          <w:i/>
        </w:rPr>
        <w:br/>
      </w:r>
      <w:r w:rsidR="002520BE">
        <w:rPr>
          <w:rFonts w:ascii="Times New Roman" w:hAnsi="Times New Roman"/>
          <w:i/>
        </w:rPr>
        <w:br/>
      </w:r>
      <w:r w:rsidRPr="00634DBC">
        <w:rPr>
          <w:rFonts w:ascii="Times New Roman" w:hAnsi="Times New Roman"/>
          <w:i/>
        </w:rPr>
        <w:t>DECRETA:</w:t>
      </w:r>
    </w:p>
    <w:p w:rsidR="00CF0711" w:rsidRDefault="00CF0711" w:rsidP="00CF0711">
      <w:pPr>
        <w:pStyle w:val="NormalWeb"/>
        <w:rPr>
          <w:rFonts w:ascii="Times New Roman" w:hAnsi="Times New Roman"/>
          <w:i/>
        </w:rPr>
      </w:pPr>
      <w:r w:rsidRPr="00634DBC">
        <w:rPr>
          <w:rFonts w:ascii="Times New Roman" w:hAnsi="Times New Roman"/>
          <w:b/>
          <w:bCs/>
          <w:i/>
        </w:rPr>
        <w:t>Art. 1º</w:t>
      </w:r>
      <w:r w:rsidRPr="00634DBC">
        <w:rPr>
          <w:rFonts w:ascii="Times New Roman" w:hAnsi="Times New Roman"/>
          <w:i/>
        </w:rPr>
        <w:t xml:space="preserve"> O Decreto 1.311, de 02 de agosto de 1983, que trata do </w:t>
      </w:r>
      <w:r w:rsidRPr="002520BE">
        <w:rPr>
          <w:rFonts w:ascii="Times New Roman" w:hAnsi="Times New Roman"/>
          <w:i/>
          <w:u w:val="single"/>
        </w:rPr>
        <w:t>Conselho de Desenvolvimento Econômico e Social do Estado do Paraná</w:t>
      </w:r>
      <w:r w:rsidRPr="00634DBC">
        <w:rPr>
          <w:rFonts w:ascii="Times New Roman" w:hAnsi="Times New Roman"/>
          <w:i/>
        </w:rPr>
        <w:t>, previsto no artigo 11 da Lei n. 8.485, de 03 de junho de 1987, passa a vigorar com a seguinte redação:</w:t>
      </w:r>
      <w:r w:rsidRPr="00634DBC">
        <w:rPr>
          <w:rFonts w:ascii="Times New Roman" w:hAnsi="Times New Roman"/>
          <w:i/>
        </w:rPr>
        <w:br/>
      </w:r>
      <w:proofErr w:type="gramStart"/>
      <w:r w:rsidRPr="00634DBC">
        <w:rPr>
          <w:rFonts w:ascii="Times New Roman" w:hAnsi="Times New Roman"/>
          <w:i/>
        </w:rPr>
        <w:t>“</w:t>
      </w:r>
      <w:proofErr w:type="gramEnd"/>
      <w:hyperlink r:id="rId8" w:anchor="987394" w:history="1">
        <w:r w:rsidRPr="002520BE">
          <w:rPr>
            <w:rStyle w:val="Hyperlink"/>
            <w:rFonts w:ascii="Times New Roman" w:hAnsi="Times New Roman"/>
            <w:i/>
            <w:color w:val="auto"/>
          </w:rPr>
          <w:t xml:space="preserve">Art. 1.º </w:t>
        </w:r>
      </w:hyperlink>
      <w:r w:rsidRPr="00634DBC">
        <w:rPr>
          <w:rFonts w:ascii="Times New Roman" w:hAnsi="Times New Roman"/>
          <w:i/>
        </w:rPr>
        <w:t xml:space="preserve">O Conselho Estadual de Desenvolvimento Econômico e Social do Estado do Paraná - CEDES - órgão colegiado governamental e não governamental, integrante da unidade da Governadoria, tem como atribuição legal a </w:t>
      </w:r>
      <w:r w:rsidRPr="002520BE">
        <w:rPr>
          <w:rFonts w:ascii="Times New Roman" w:hAnsi="Times New Roman"/>
          <w:i/>
          <w:u w:val="single"/>
        </w:rPr>
        <w:t>proposição de medidas que visem a otimização da atuação do Governo do Estado em áreas de desenvolvimento econômico e social para melhorar a qualidade de vida das pessoas, a aprovação e acompanhamento do Plano Sustentável de Desenvolvimento (PSD) do Estado do Paraná</w:t>
      </w:r>
      <w:r w:rsidRPr="00634DBC">
        <w:rPr>
          <w:rFonts w:ascii="Times New Roman" w:hAnsi="Times New Roman"/>
          <w:i/>
        </w:rPr>
        <w:t xml:space="preserve"> com foco em 2.030, integrado aos Objetivos de Desenvolvimento Sustentável (ODS) aprovados na Cúpula das Nações Unidas, em setembro de 2.015, bem como, o </w:t>
      </w:r>
      <w:r w:rsidRPr="002520BE">
        <w:rPr>
          <w:rFonts w:ascii="Times New Roman" w:hAnsi="Times New Roman"/>
          <w:i/>
          <w:u w:val="single"/>
        </w:rPr>
        <w:t>fortalecimento da comunicação social entre os entes governamentais e não governamentais com a sociedade, de forma democrática, abrangente e interativa</w:t>
      </w:r>
      <w:r w:rsidRPr="00634DBC">
        <w:rPr>
          <w:rFonts w:ascii="Times New Roman" w:hAnsi="Times New Roman"/>
          <w:i/>
        </w:rPr>
        <w:t>.</w:t>
      </w:r>
    </w:p>
    <w:p w:rsidR="002520BE" w:rsidRPr="002520BE" w:rsidRDefault="002520BE" w:rsidP="00CF0711">
      <w:pPr>
        <w:pStyle w:val="NormalWeb"/>
        <w:rPr>
          <w:rFonts w:ascii="Times New Roman" w:hAnsi="Times New Roman"/>
        </w:rPr>
      </w:pPr>
      <w:r>
        <w:rPr>
          <w:rFonts w:ascii="Times New Roman" w:hAnsi="Times New Roman"/>
        </w:rPr>
        <w:t>Rosana agradece a presença de todos e fica responsável por enviar aos</w:t>
      </w:r>
      <w:r w:rsidR="00EE0EC3">
        <w:rPr>
          <w:rFonts w:ascii="Times New Roman" w:hAnsi="Times New Roman"/>
        </w:rPr>
        <w:t xml:space="preserve"> membros do Fórum, por e-mail, a </w:t>
      </w:r>
      <w:r>
        <w:rPr>
          <w:rFonts w:ascii="Times New Roman" w:hAnsi="Times New Roman"/>
        </w:rPr>
        <w:t>íntegra do Decreto acima mencionado.</w:t>
      </w:r>
    </w:p>
    <w:p w:rsidR="0009192D" w:rsidRDefault="0009192D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2E6E25" w:rsidRPr="0009192D" w:rsidRDefault="007722A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9192D">
        <w:rPr>
          <w:rFonts w:ascii="Times New Roman" w:hAnsi="Times New Roman"/>
          <w:b/>
          <w:sz w:val="24"/>
          <w:szCs w:val="24"/>
        </w:rPr>
        <w:t>Subscreve</w:t>
      </w:r>
      <w:r w:rsidR="002E6E25" w:rsidRPr="0009192D">
        <w:rPr>
          <w:rFonts w:ascii="Times New Roman" w:hAnsi="Times New Roman"/>
          <w:b/>
          <w:sz w:val="24"/>
          <w:szCs w:val="24"/>
        </w:rPr>
        <w:t xml:space="preserve"> a memória:</w:t>
      </w:r>
    </w:p>
    <w:p w:rsidR="0009192D" w:rsidRDefault="0009192D" w:rsidP="0009192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D23BE2" w:rsidRPr="00B97989" w:rsidRDefault="0009192D" w:rsidP="0009192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Coordenadora do Fórum Permanente da Agenda 21/ Coordenadoria de Educação Ambiental</w:t>
      </w:r>
    </w:p>
    <w:sectPr w:rsidR="00D23BE2" w:rsidRPr="00B97989" w:rsidSect="00DE3A04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 w:code="9"/>
      <w:pgMar w:top="2552" w:right="1134" w:bottom="1418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3D7" w:rsidRDefault="008773D7">
      <w:r>
        <w:separator/>
      </w:r>
    </w:p>
  </w:endnote>
  <w:endnote w:type="continuationSeparator" w:id="0">
    <w:p w:rsidR="008773D7" w:rsidRDefault="00877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">
    <w:charset w:val="00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D43E6D" w:rsidP="008205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1DE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1DE7" w:rsidRDefault="00C21DE7" w:rsidP="006C422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Pr="006C422E" w:rsidRDefault="00D43E6D" w:rsidP="0082053E">
    <w:pPr>
      <w:pStyle w:val="Rodap"/>
      <w:framePr w:wrap="around" w:vAnchor="text" w:hAnchor="margin" w:xAlign="right" w:y="1"/>
      <w:rPr>
        <w:rStyle w:val="Nmerodepgina"/>
        <w:sz w:val="20"/>
        <w:szCs w:val="20"/>
      </w:rPr>
    </w:pPr>
    <w:r w:rsidRPr="006C422E">
      <w:rPr>
        <w:rStyle w:val="Nmerodepgina"/>
        <w:sz w:val="20"/>
        <w:szCs w:val="20"/>
      </w:rPr>
      <w:fldChar w:fldCharType="begin"/>
    </w:r>
    <w:r w:rsidR="00C21DE7" w:rsidRPr="006C422E">
      <w:rPr>
        <w:rStyle w:val="Nmerodepgina"/>
        <w:sz w:val="20"/>
        <w:szCs w:val="20"/>
      </w:rPr>
      <w:instrText xml:space="preserve">PAGE  </w:instrText>
    </w:r>
    <w:r w:rsidRPr="006C422E">
      <w:rPr>
        <w:rStyle w:val="Nmerodepgina"/>
        <w:sz w:val="20"/>
        <w:szCs w:val="20"/>
      </w:rPr>
      <w:fldChar w:fldCharType="separate"/>
    </w:r>
    <w:r w:rsidR="0009192D">
      <w:rPr>
        <w:rStyle w:val="Nmerodepgina"/>
        <w:noProof/>
        <w:sz w:val="20"/>
        <w:szCs w:val="20"/>
      </w:rPr>
      <w:t>3</w:t>
    </w:r>
    <w:r w:rsidRPr="006C422E">
      <w:rPr>
        <w:rStyle w:val="Nmerodepgina"/>
        <w:sz w:val="20"/>
        <w:szCs w:val="20"/>
      </w:rPr>
      <w:fldChar w:fldCharType="end"/>
    </w:r>
  </w:p>
  <w:p w:rsidR="00C21DE7" w:rsidRDefault="00C21DE7" w:rsidP="006C422E">
    <w:pPr>
      <w:pStyle w:val="Rodap"/>
      <w:ind w:right="360"/>
      <w:jc w:val="center"/>
    </w:pPr>
    <w:r>
      <w:rPr>
        <w:sz w:val="16"/>
      </w:rPr>
      <w:t xml:space="preserve">Rua Desembargador Motta, 3384 – Mercês – 80.430-200- Curitiba – Paraná – Brasil – Fone: 41 3304 7700 – </w:t>
    </w:r>
    <w:proofErr w:type="gramStart"/>
    <w:r>
      <w:rPr>
        <w:sz w:val="16"/>
      </w:rPr>
      <w:t>www.meioambiente.pr.gov.br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3D7" w:rsidRDefault="008773D7">
      <w:r>
        <w:separator/>
      </w:r>
    </w:p>
  </w:footnote>
  <w:footnote w:type="continuationSeparator" w:id="0">
    <w:p w:rsidR="008773D7" w:rsidRDefault="008773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9124C0">
    <w:pPr>
      <w:pStyle w:val="Cabealho"/>
      <w:ind w:left="1985" w:hanging="1985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4986020</wp:posOffset>
          </wp:positionH>
          <wp:positionV relativeFrom="paragraph">
            <wp:posOffset>-383540</wp:posOffset>
          </wp:positionV>
          <wp:extent cx="1179830" cy="1571625"/>
          <wp:effectExtent l="19050" t="0" r="1270" b="0"/>
          <wp:wrapSquare wrapText="left"/>
          <wp:docPr id="6" name="Imagem 6" descr="Secretaria_do_Meio_Ambiente_e_Recursos_Hidrico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Secretaria_do_Meio_Ambiente_e_Recursos_Hidrico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57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43E6D">
      <w:rPr>
        <w:rFonts w:ascii="Arial" w:hAnsi="Arial" w:cs="Arial"/>
        <w:noProof/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left:0;text-align:left;margin-left:151.2pt;margin-top:-22.05pt;width:192.55pt;height:105.15pt;z-index:251658752;mso-width-percent:400;mso-position-horizontal-relative:text;mso-position-vertical-relative:text;mso-width-percent:400;mso-width-relative:margin;mso-height-relative:margin" stroked="f">
          <v:textbox style="mso-next-textbox:#_x0000_s8194">
            <w:txbxContent>
              <w:p w:rsidR="00C21DE7" w:rsidRPr="00C771AA" w:rsidRDefault="00C21DE7" w:rsidP="006A1548">
                <w:pPr>
                  <w:jc w:val="center"/>
                </w:pPr>
                <w:r w:rsidRPr="00C771AA">
                  <w:t>FÓRUM PERMANENTE DA AGENDA 21 PARANÁ</w:t>
                </w:r>
              </w:p>
              <w:p w:rsidR="00C21DE7" w:rsidRPr="00C771AA" w:rsidRDefault="00C21DE7" w:rsidP="006A1548">
                <w:pPr>
                  <w:jc w:val="center"/>
                </w:pPr>
              </w:p>
              <w:p w:rsidR="00C21DE7" w:rsidRPr="00C771AA" w:rsidRDefault="00C40B6E" w:rsidP="006A1548">
                <w:pPr>
                  <w:jc w:val="center"/>
                </w:pPr>
                <w:r>
                  <w:t>64</w:t>
                </w:r>
                <w:r w:rsidR="00C21DE7" w:rsidRPr="00C771AA">
                  <w:t>ª Reunião Ordinária</w:t>
                </w:r>
              </w:p>
              <w:p w:rsidR="00C21DE7" w:rsidRPr="00C771AA" w:rsidRDefault="00C21DE7" w:rsidP="006A1548">
                <w:pPr>
                  <w:jc w:val="center"/>
                </w:pPr>
                <w:r w:rsidRPr="00C771AA">
                  <w:t>Memória</w:t>
                </w:r>
              </w:p>
              <w:p w:rsidR="00C21DE7" w:rsidRPr="00C771AA" w:rsidRDefault="00C21DE7" w:rsidP="000857C8"/>
              <w:p w:rsidR="00C21DE7" w:rsidRDefault="00C21DE7" w:rsidP="006A1548">
                <w:pPr>
                  <w:jc w:val="center"/>
                </w:pPr>
                <w:r>
                  <w:t>Curitiba,</w:t>
                </w:r>
                <w:r w:rsidRPr="00C771AA">
                  <w:t xml:space="preserve"> </w:t>
                </w:r>
                <w:r w:rsidR="00C40B6E">
                  <w:t>14 de dez</w:t>
                </w:r>
                <w:r w:rsidR="004C498E">
                  <w:t>embro</w:t>
                </w:r>
                <w:r>
                  <w:t xml:space="preserve"> de </w:t>
                </w:r>
                <w:proofErr w:type="gramStart"/>
                <w:r>
                  <w:t>2016</w:t>
                </w:r>
                <w:proofErr w:type="gramEnd"/>
              </w:p>
            </w:txbxContent>
          </v:textbox>
        </v:shape>
      </w:pict>
    </w:r>
    <w:r>
      <w:rPr>
        <w:rFonts w:ascii="Arial" w:hAnsi="Arial" w:cs="Arial"/>
        <w:noProof/>
        <w:sz w:val="20"/>
        <w:lang w:eastAsia="pt-BR"/>
      </w:rPr>
      <w:drawing>
        <wp:anchor distT="0" distB="0" distL="0" distR="0" simplePos="0" relativeHeight="251656704" behindDoc="0" locked="0" layoutInCell="1" allowOverlap="1">
          <wp:simplePos x="0" y="0"/>
          <wp:positionH relativeFrom="column">
            <wp:posOffset>5265420</wp:posOffset>
          </wp:positionH>
          <wp:positionV relativeFrom="paragraph">
            <wp:posOffset>-38100</wp:posOffset>
          </wp:positionV>
          <wp:extent cx="850900" cy="1028700"/>
          <wp:effectExtent l="19050" t="0" r="6350" b="0"/>
          <wp:wrapTopAndBottom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10287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21DE7">
      <w:object w:dxaOrig="5581" w:dyaOrig="5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75pt;height:81pt" o:ole="">
          <v:imagedata r:id="rId3" o:title=""/>
        </v:shape>
        <o:OLEObject Type="Embed" ProgID="PBrush" ShapeID="_x0000_i1025" DrawAspect="Content" ObjectID="_1578227213" r:id="rId4"/>
      </w:object>
    </w:r>
    <w:r w:rsidR="00C21DE7">
      <w:rPr>
        <w:rFonts w:ascii="Arial" w:hAnsi="Arial" w:cs="Arial"/>
        <w:sz w:val="28"/>
      </w:rPr>
      <w:tab/>
    </w:r>
    <w:r w:rsidR="00C21DE7">
      <w:rPr>
        <w:rFonts w:ascii="Arial" w:hAnsi="Arial" w:cs="Arial"/>
        <w:sz w:val="28"/>
      </w:rPr>
      <w:tab/>
      <w:t xml:space="preserve"> </w:t>
    </w:r>
  </w:p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F2438F"/>
    <w:multiLevelType w:val="hybridMultilevel"/>
    <w:tmpl w:val="31088196"/>
    <w:lvl w:ilvl="0" w:tplc="E7E8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40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C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A9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08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E3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A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E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6A3FAE"/>
    <w:multiLevelType w:val="hybridMultilevel"/>
    <w:tmpl w:val="695C5850"/>
    <w:lvl w:ilvl="0" w:tplc="565EA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C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D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02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61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E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E2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4F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C5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A6248A"/>
    <w:multiLevelType w:val="hybridMultilevel"/>
    <w:tmpl w:val="19600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4559F"/>
    <w:multiLevelType w:val="hybridMultilevel"/>
    <w:tmpl w:val="F550AF78"/>
    <w:lvl w:ilvl="0" w:tplc="1136A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5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24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8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01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E7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E6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C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3F0EF8"/>
    <w:multiLevelType w:val="hybridMultilevel"/>
    <w:tmpl w:val="D408ED6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0C6D56CA"/>
    <w:multiLevelType w:val="hybridMultilevel"/>
    <w:tmpl w:val="9ED83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73327"/>
    <w:multiLevelType w:val="hybridMultilevel"/>
    <w:tmpl w:val="57968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132E"/>
    <w:multiLevelType w:val="hybridMultilevel"/>
    <w:tmpl w:val="C026FA9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D5482B"/>
    <w:multiLevelType w:val="hybridMultilevel"/>
    <w:tmpl w:val="A3CC374C"/>
    <w:lvl w:ilvl="0" w:tplc="E77E7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EC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8E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8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6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4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84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4F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4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CD6F38"/>
    <w:multiLevelType w:val="hybridMultilevel"/>
    <w:tmpl w:val="1F1A9F5C"/>
    <w:lvl w:ilvl="0" w:tplc="3D18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E7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A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4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62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4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F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2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C36046"/>
    <w:multiLevelType w:val="hybridMultilevel"/>
    <w:tmpl w:val="7D3608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64C9C"/>
    <w:multiLevelType w:val="hybridMultilevel"/>
    <w:tmpl w:val="66400A56"/>
    <w:lvl w:ilvl="0" w:tplc="C1009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84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E0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76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25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A2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2C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EE5BB1"/>
    <w:multiLevelType w:val="hybridMultilevel"/>
    <w:tmpl w:val="BEE4A0EC"/>
    <w:lvl w:ilvl="0" w:tplc="23BE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AF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4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C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A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5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84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C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3B475B"/>
    <w:multiLevelType w:val="hybridMultilevel"/>
    <w:tmpl w:val="22022972"/>
    <w:lvl w:ilvl="0" w:tplc="60B44E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47C6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72A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C53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326AE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B422D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6543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B0D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A5C5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3061248F"/>
    <w:multiLevelType w:val="hybridMultilevel"/>
    <w:tmpl w:val="7B921BDA"/>
    <w:lvl w:ilvl="0" w:tplc="EC34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E0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84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3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04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A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CC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E1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80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5D4663"/>
    <w:multiLevelType w:val="hybridMultilevel"/>
    <w:tmpl w:val="09765134"/>
    <w:lvl w:ilvl="0" w:tplc="02C457B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25130"/>
    <w:multiLevelType w:val="hybridMultilevel"/>
    <w:tmpl w:val="C098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17605"/>
    <w:multiLevelType w:val="hybridMultilevel"/>
    <w:tmpl w:val="DF4058C0"/>
    <w:lvl w:ilvl="0" w:tplc="271478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4E95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024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B43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25CE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222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5F6E7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DA807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D18A1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3A6E5A0E"/>
    <w:multiLevelType w:val="hybridMultilevel"/>
    <w:tmpl w:val="444EEA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ED70212"/>
    <w:multiLevelType w:val="hybridMultilevel"/>
    <w:tmpl w:val="3702924E"/>
    <w:lvl w:ilvl="0" w:tplc="2C204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C2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1A2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9C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2EC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DAF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F23F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3606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4C6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F3926C6"/>
    <w:multiLevelType w:val="hybridMultilevel"/>
    <w:tmpl w:val="8C5AD01C"/>
    <w:lvl w:ilvl="0" w:tplc="71C06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23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06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6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1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0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C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D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125543"/>
    <w:multiLevelType w:val="hybridMultilevel"/>
    <w:tmpl w:val="842C2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06E03"/>
    <w:multiLevelType w:val="hybridMultilevel"/>
    <w:tmpl w:val="4282CF08"/>
    <w:lvl w:ilvl="0" w:tplc="46826A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6A12EB"/>
    <w:multiLevelType w:val="hybridMultilevel"/>
    <w:tmpl w:val="FC7A7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128E8"/>
    <w:multiLevelType w:val="hybridMultilevel"/>
    <w:tmpl w:val="03EE3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563ED"/>
    <w:multiLevelType w:val="multilevel"/>
    <w:tmpl w:val="AE4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A1581"/>
    <w:multiLevelType w:val="hybridMultilevel"/>
    <w:tmpl w:val="4C10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6336D5"/>
    <w:multiLevelType w:val="hybridMultilevel"/>
    <w:tmpl w:val="9A788F16"/>
    <w:lvl w:ilvl="0" w:tplc="C78E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8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F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42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E5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E1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62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89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05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9A000D"/>
    <w:multiLevelType w:val="hybridMultilevel"/>
    <w:tmpl w:val="58E6F598"/>
    <w:lvl w:ilvl="0" w:tplc="77046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6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00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B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4B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2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2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2B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4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B66C85"/>
    <w:multiLevelType w:val="hybridMultilevel"/>
    <w:tmpl w:val="E67836A2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11EED"/>
    <w:multiLevelType w:val="hybridMultilevel"/>
    <w:tmpl w:val="55D2E018"/>
    <w:lvl w:ilvl="0" w:tplc="8CD8A7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E2C4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023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2C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F456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620D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8D5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CE6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F062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A163AA7"/>
    <w:multiLevelType w:val="hybridMultilevel"/>
    <w:tmpl w:val="B1A21EBA"/>
    <w:lvl w:ilvl="0" w:tplc="2FB49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E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EC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8D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86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89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07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29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C5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A954A0E"/>
    <w:multiLevelType w:val="hybridMultilevel"/>
    <w:tmpl w:val="C1AEAD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BB6B1D"/>
    <w:multiLevelType w:val="hybridMultilevel"/>
    <w:tmpl w:val="1B6E9214"/>
    <w:lvl w:ilvl="0" w:tplc="AFB67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5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08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49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E6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4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4E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6C41FA"/>
    <w:multiLevelType w:val="hybridMultilevel"/>
    <w:tmpl w:val="C4987E68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691D452B"/>
    <w:multiLevelType w:val="hybridMultilevel"/>
    <w:tmpl w:val="81E4A6BE"/>
    <w:lvl w:ilvl="0" w:tplc="02C45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E20CA"/>
    <w:multiLevelType w:val="hybridMultilevel"/>
    <w:tmpl w:val="2130AC8C"/>
    <w:lvl w:ilvl="0" w:tplc="23E46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6A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A2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29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6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AF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0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24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EE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B8A6DE0"/>
    <w:multiLevelType w:val="hybridMultilevel"/>
    <w:tmpl w:val="CEB46D62"/>
    <w:lvl w:ilvl="0" w:tplc="DF1CB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80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2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03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62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A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A2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E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C47264D"/>
    <w:multiLevelType w:val="hybridMultilevel"/>
    <w:tmpl w:val="1162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9440F"/>
    <w:multiLevelType w:val="hybridMultilevel"/>
    <w:tmpl w:val="3DE85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97098"/>
    <w:multiLevelType w:val="hybridMultilevel"/>
    <w:tmpl w:val="83B8BEB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>
    <w:nsid w:val="7CE819A5"/>
    <w:multiLevelType w:val="hybridMultilevel"/>
    <w:tmpl w:val="1A720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064ED"/>
    <w:multiLevelType w:val="hybridMultilevel"/>
    <w:tmpl w:val="494EA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65E83"/>
    <w:multiLevelType w:val="hybridMultilevel"/>
    <w:tmpl w:val="08365C26"/>
    <w:lvl w:ilvl="0" w:tplc="857ED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EF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4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69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03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2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4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64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D602D83"/>
    <w:multiLevelType w:val="hybridMultilevel"/>
    <w:tmpl w:val="D37CB98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572E39"/>
    <w:multiLevelType w:val="hybridMultilevel"/>
    <w:tmpl w:val="D4264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2"/>
  </w:num>
  <w:num w:numId="4">
    <w:abstractNumId w:val="19"/>
  </w:num>
  <w:num w:numId="5">
    <w:abstractNumId w:val="41"/>
  </w:num>
  <w:num w:numId="6">
    <w:abstractNumId w:val="39"/>
  </w:num>
  <w:num w:numId="7">
    <w:abstractNumId w:val="43"/>
  </w:num>
  <w:num w:numId="8">
    <w:abstractNumId w:val="35"/>
  </w:num>
  <w:num w:numId="9">
    <w:abstractNumId w:val="5"/>
  </w:num>
  <w:num w:numId="10">
    <w:abstractNumId w:val="30"/>
  </w:num>
  <w:num w:numId="11">
    <w:abstractNumId w:val="45"/>
  </w:num>
  <w:num w:numId="12">
    <w:abstractNumId w:val="27"/>
  </w:num>
  <w:num w:numId="13">
    <w:abstractNumId w:val="36"/>
  </w:num>
  <w:num w:numId="14">
    <w:abstractNumId w:val="16"/>
  </w:num>
  <w:num w:numId="15">
    <w:abstractNumId w:val="7"/>
  </w:num>
  <w:num w:numId="16">
    <w:abstractNumId w:val="33"/>
  </w:num>
  <w:num w:numId="17">
    <w:abstractNumId w:val="40"/>
  </w:num>
  <w:num w:numId="18">
    <w:abstractNumId w:val="17"/>
  </w:num>
  <w:num w:numId="19">
    <w:abstractNumId w:val="6"/>
  </w:num>
  <w:num w:numId="20">
    <w:abstractNumId w:val="34"/>
  </w:num>
  <w:num w:numId="21">
    <w:abstractNumId w:val="20"/>
  </w:num>
  <w:num w:numId="22">
    <w:abstractNumId w:val="31"/>
  </w:num>
  <w:num w:numId="23">
    <w:abstractNumId w:val="22"/>
  </w:num>
  <w:num w:numId="24">
    <w:abstractNumId w:val="46"/>
  </w:num>
  <w:num w:numId="25">
    <w:abstractNumId w:val="0"/>
  </w:num>
  <w:num w:numId="26">
    <w:abstractNumId w:val="14"/>
  </w:num>
  <w:num w:numId="27">
    <w:abstractNumId w:val="18"/>
  </w:num>
  <w:num w:numId="28">
    <w:abstractNumId w:val="23"/>
  </w:num>
  <w:num w:numId="29">
    <w:abstractNumId w:val="8"/>
  </w:num>
  <w:num w:numId="30">
    <w:abstractNumId w:val="26"/>
  </w:num>
  <w:num w:numId="31">
    <w:abstractNumId w:val="3"/>
  </w:num>
  <w:num w:numId="32">
    <w:abstractNumId w:val="25"/>
  </w:num>
  <w:num w:numId="33">
    <w:abstractNumId w:val="10"/>
  </w:num>
  <w:num w:numId="34">
    <w:abstractNumId w:val="29"/>
  </w:num>
  <w:num w:numId="35">
    <w:abstractNumId w:val="15"/>
  </w:num>
  <w:num w:numId="36">
    <w:abstractNumId w:val="9"/>
  </w:num>
  <w:num w:numId="37">
    <w:abstractNumId w:val="38"/>
  </w:num>
  <w:num w:numId="38">
    <w:abstractNumId w:val="44"/>
  </w:num>
  <w:num w:numId="39">
    <w:abstractNumId w:val="37"/>
  </w:num>
  <w:num w:numId="40">
    <w:abstractNumId w:val="28"/>
  </w:num>
  <w:num w:numId="41">
    <w:abstractNumId w:val="13"/>
  </w:num>
  <w:num w:numId="42">
    <w:abstractNumId w:val="1"/>
  </w:num>
  <w:num w:numId="43">
    <w:abstractNumId w:val="21"/>
  </w:num>
  <w:num w:numId="44">
    <w:abstractNumId w:val="4"/>
  </w:num>
  <w:num w:numId="45">
    <w:abstractNumId w:val="2"/>
  </w:num>
  <w:num w:numId="46">
    <w:abstractNumId w:val="32"/>
  </w:num>
  <w:num w:numId="47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4818">
      <o:colormenu v:ext="edit" strokecolor="none"/>
    </o:shapedefaults>
    <o:shapelayout v:ext="edit">
      <o:idmap v:ext="edit" data="8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E60059"/>
    <w:rsid w:val="00000CD5"/>
    <w:rsid w:val="00001162"/>
    <w:rsid w:val="00001684"/>
    <w:rsid w:val="000022D0"/>
    <w:rsid w:val="000031E1"/>
    <w:rsid w:val="00003CA1"/>
    <w:rsid w:val="000062BA"/>
    <w:rsid w:val="000069AF"/>
    <w:rsid w:val="00010676"/>
    <w:rsid w:val="00010BC1"/>
    <w:rsid w:val="00011A82"/>
    <w:rsid w:val="000140BA"/>
    <w:rsid w:val="000150B7"/>
    <w:rsid w:val="000151C1"/>
    <w:rsid w:val="00017058"/>
    <w:rsid w:val="00020558"/>
    <w:rsid w:val="00021567"/>
    <w:rsid w:val="00022065"/>
    <w:rsid w:val="000236A4"/>
    <w:rsid w:val="00027F40"/>
    <w:rsid w:val="00031980"/>
    <w:rsid w:val="0003337D"/>
    <w:rsid w:val="000355AD"/>
    <w:rsid w:val="00035D03"/>
    <w:rsid w:val="00036351"/>
    <w:rsid w:val="000369E5"/>
    <w:rsid w:val="00036AEF"/>
    <w:rsid w:val="00036C27"/>
    <w:rsid w:val="000432D4"/>
    <w:rsid w:val="00043B57"/>
    <w:rsid w:val="00047848"/>
    <w:rsid w:val="000479F5"/>
    <w:rsid w:val="00051B12"/>
    <w:rsid w:val="00052A5C"/>
    <w:rsid w:val="0005302B"/>
    <w:rsid w:val="000534B3"/>
    <w:rsid w:val="00053DB7"/>
    <w:rsid w:val="000542EC"/>
    <w:rsid w:val="0005505E"/>
    <w:rsid w:val="00056067"/>
    <w:rsid w:val="0005706C"/>
    <w:rsid w:val="000573AB"/>
    <w:rsid w:val="00057D05"/>
    <w:rsid w:val="00057F16"/>
    <w:rsid w:val="000607F9"/>
    <w:rsid w:val="000636A6"/>
    <w:rsid w:val="00066EEC"/>
    <w:rsid w:val="00070160"/>
    <w:rsid w:val="00070AA1"/>
    <w:rsid w:val="00070E11"/>
    <w:rsid w:val="000718D1"/>
    <w:rsid w:val="0007255C"/>
    <w:rsid w:val="00072F45"/>
    <w:rsid w:val="00073319"/>
    <w:rsid w:val="00077151"/>
    <w:rsid w:val="00077E1D"/>
    <w:rsid w:val="000819B8"/>
    <w:rsid w:val="00082141"/>
    <w:rsid w:val="00083276"/>
    <w:rsid w:val="00083783"/>
    <w:rsid w:val="00084732"/>
    <w:rsid w:val="0008532C"/>
    <w:rsid w:val="000857C8"/>
    <w:rsid w:val="00086775"/>
    <w:rsid w:val="00086819"/>
    <w:rsid w:val="00086AE4"/>
    <w:rsid w:val="00087C6C"/>
    <w:rsid w:val="00090AE4"/>
    <w:rsid w:val="0009192D"/>
    <w:rsid w:val="00091F32"/>
    <w:rsid w:val="00092170"/>
    <w:rsid w:val="00094EF3"/>
    <w:rsid w:val="00096034"/>
    <w:rsid w:val="00096D1E"/>
    <w:rsid w:val="000A00A3"/>
    <w:rsid w:val="000A4BA4"/>
    <w:rsid w:val="000A5510"/>
    <w:rsid w:val="000A6F67"/>
    <w:rsid w:val="000B4D8E"/>
    <w:rsid w:val="000B5414"/>
    <w:rsid w:val="000C02F5"/>
    <w:rsid w:val="000C0D62"/>
    <w:rsid w:val="000C50C3"/>
    <w:rsid w:val="000C6107"/>
    <w:rsid w:val="000C6718"/>
    <w:rsid w:val="000C6C01"/>
    <w:rsid w:val="000D5384"/>
    <w:rsid w:val="000D5A18"/>
    <w:rsid w:val="000D5DC9"/>
    <w:rsid w:val="000D6388"/>
    <w:rsid w:val="000D779C"/>
    <w:rsid w:val="000E0964"/>
    <w:rsid w:val="000E0A05"/>
    <w:rsid w:val="000E0BD0"/>
    <w:rsid w:val="000E0C1C"/>
    <w:rsid w:val="000E44AB"/>
    <w:rsid w:val="000E4518"/>
    <w:rsid w:val="000E5AFC"/>
    <w:rsid w:val="000E75AA"/>
    <w:rsid w:val="000E78EC"/>
    <w:rsid w:val="000E7942"/>
    <w:rsid w:val="000E7CDB"/>
    <w:rsid w:val="000F1438"/>
    <w:rsid w:val="000F1660"/>
    <w:rsid w:val="000F2808"/>
    <w:rsid w:val="000F37B0"/>
    <w:rsid w:val="000F7FCD"/>
    <w:rsid w:val="00100E7F"/>
    <w:rsid w:val="00101A21"/>
    <w:rsid w:val="00101ED8"/>
    <w:rsid w:val="00102FB8"/>
    <w:rsid w:val="00103987"/>
    <w:rsid w:val="00105C55"/>
    <w:rsid w:val="001063F2"/>
    <w:rsid w:val="00112CCC"/>
    <w:rsid w:val="00113768"/>
    <w:rsid w:val="00113960"/>
    <w:rsid w:val="00113AF6"/>
    <w:rsid w:val="00113BBB"/>
    <w:rsid w:val="00114017"/>
    <w:rsid w:val="00115B51"/>
    <w:rsid w:val="00117024"/>
    <w:rsid w:val="00120E82"/>
    <w:rsid w:val="00121B65"/>
    <w:rsid w:val="0012757D"/>
    <w:rsid w:val="00127D57"/>
    <w:rsid w:val="0013125D"/>
    <w:rsid w:val="001312E1"/>
    <w:rsid w:val="00132C8C"/>
    <w:rsid w:val="001332D7"/>
    <w:rsid w:val="00133940"/>
    <w:rsid w:val="00134F81"/>
    <w:rsid w:val="00135424"/>
    <w:rsid w:val="001369E8"/>
    <w:rsid w:val="00137464"/>
    <w:rsid w:val="00137CD6"/>
    <w:rsid w:val="001409C9"/>
    <w:rsid w:val="00143294"/>
    <w:rsid w:val="00144959"/>
    <w:rsid w:val="0014527F"/>
    <w:rsid w:val="00146117"/>
    <w:rsid w:val="00146723"/>
    <w:rsid w:val="001476BC"/>
    <w:rsid w:val="00147FAD"/>
    <w:rsid w:val="00150B4F"/>
    <w:rsid w:val="00151024"/>
    <w:rsid w:val="00151F09"/>
    <w:rsid w:val="00151FC3"/>
    <w:rsid w:val="001540D5"/>
    <w:rsid w:val="001565E7"/>
    <w:rsid w:val="00156AEF"/>
    <w:rsid w:val="00161E73"/>
    <w:rsid w:val="001636B4"/>
    <w:rsid w:val="0016376F"/>
    <w:rsid w:val="00163DB1"/>
    <w:rsid w:val="0016510E"/>
    <w:rsid w:val="00166125"/>
    <w:rsid w:val="00166894"/>
    <w:rsid w:val="00167FA8"/>
    <w:rsid w:val="001720C8"/>
    <w:rsid w:val="00176468"/>
    <w:rsid w:val="001774E0"/>
    <w:rsid w:val="00177B34"/>
    <w:rsid w:val="00180FD9"/>
    <w:rsid w:val="00185750"/>
    <w:rsid w:val="00185F83"/>
    <w:rsid w:val="00187B50"/>
    <w:rsid w:val="00191474"/>
    <w:rsid w:val="00191E62"/>
    <w:rsid w:val="0019303E"/>
    <w:rsid w:val="00195C64"/>
    <w:rsid w:val="0019656A"/>
    <w:rsid w:val="00196A37"/>
    <w:rsid w:val="00196E85"/>
    <w:rsid w:val="001971FF"/>
    <w:rsid w:val="001977D5"/>
    <w:rsid w:val="001A1F41"/>
    <w:rsid w:val="001A22BB"/>
    <w:rsid w:val="001A3886"/>
    <w:rsid w:val="001A3B21"/>
    <w:rsid w:val="001A4B63"/>
    <w:rsid w:val="001A7D64"/>
    <w:rsid w:val="001B3A9C"/>
    <w:rsid w:val="001B4200"/>
    <w:rsid w:val="001B4755"/>
    <w:rsid w:val="001B48B3"/>
    <w:rsid w:val="001B54DB"/>
    <w:rsid w:val="001B738D"/>
    <w:rsid w:val="001C0D89"/>
    <w:rsid w:val="001C0E3F"/>
    <w:rsid w:val="001C266D"/>
    <w:rsid w:val="001C32E4"/>
    <w:rsid w:val="001C5823"/>
    <w:rsid w:val="001C6B63"/>
    <w:rsid w:val="001C6CB3"/>
    <w:rsid w:val="001D0F5D"/>
    <w:rsid w:val="001D1D0E"/>
    <w:rsid w:val="001D3441"/>
    <w:rsid w:val="001D4D28"/>
    <w:rsid w:val="001D5FA6"/>
    <w:rsid w:val="001D617A"/>
    <w:rsid w:val="001D6419"/>
    <w:rsid w:val="001D7046"/>
    <w:rsid w:val="001D79E7"/>
    <w:rsid w:val="001E167D"/>
    <w:rsid w:val="001E1A92"/>
    <w:rsid w:val="001E4750"/>
    <w:rsid w:val="001E610E"/>
    <w:rsid w:val="001E7235"/>
    <w:rsid w:val="001E794F"/>
    <w:rsid w:val="001F0CD2"/>
    <w:rsid w:val="001F11DC"/>
    <w:rsid w:val="001F6E85"/>
    <w:rsid w:val="001F7F1C"/>
    <w:rsid w:val="00200483"/>
    <w:rsid w:val="002015E4"/>
    <w:rsid w:val="0020182C"/>
    <w:rsid w:val="002028E0"/>
    <w:rsid w:val="002034C8"/>
    <w:rsid w:val="002040D0"/>
    <w:rsid w:val="00204AD5"/>
    <w:rsid w:val="00204EE0"/>
    <w:rsid w:val="00204F53"/>
    <w:rsid w:val="00206083"/>
    <w:rsid w:val="00206776"/>
    <w:rsid w:val="0021151F"/>
    <w:rsid w:val="002116C3"/>
    <w:rsid w:val="002133E3"/>
    <w:rsid w:val="0021442E"/>
    <w:rsid w:val="002145A3"/>
    <w:rsid w:val="00214D6E"/>
    <w:rsid w:val="00217ADE"/>
    <w:rsid w:val="00220DF9"/>
    <w:rsid w:val="002212AA"/>
    <w:rsid w:val="00223796"/>
    <w:rsid w:val="00224495"/>
    <w:rsid w:val="00224815"/>
    <w:rsid w:val="00224B1B"/>
    <w:rsid w:val="00224EF5"/>
    <w:rsid w:val="00226843"/>
    <w:rsid w:val="0023206D"/>
    <w:rsid w:val="00232119"/>
    <w:rsid w:val="002344D1"/>
    <w:rsid w:val="002349F1"/>
    <w:rsid w:val="0023500E"/>
    <w:rsid w:val="0023609E"/>
    <w:rsid w:val="002364F1"/>
    <w:rsid w:val="0023714B"/>
    <w:rsid w:val="00237D2E"/>
    <w:rsid w:val="002427D3"/>
    <w:rsid w:val="00242DCE"/>
    <w:rsid w:val="00244130"/>
    <w:rsid w:val="00245B12"/>
    <w:rsid w:val="002460F1"/>
    <w:rsid w:val="00246BA0"/>
    <w:rsid w:val="00250579"/>
    <w:rsid w:val="002520BE"/>
    <w:rsid w:val="00252611"/>
    <w:rsid w:val="0025545E"/>
    <w:rsid w:val="00257929"/>
    <w:rsid w:val="00261C8B"/>
    <w:rsid w:val="00264C09"/>
    <w:rsid w:val="002652F5"/>
    <w:rsid w:val="00265423"/>
    <w:rsid w:val="002657DA"/>
    <w:rsid w:val="00266238"/>
    <w:rsid w:val="0027190A"/>
    <w:rsid w:val="00273C91"/>
    <w:rsid w:val="00275FB8"/>
    <w:rsid w:val="00276322"/>
    <w:rsid w:val="00277BB5"/>
    <w:rsid w:val="00281F93"/>
    <w:rsid w:val="002912A2"/>
    <w:rsid w:val="00293E9D"/>
    <w:rsid w:val="0029490E"/>
    <w:rsid w:val="002A0E2D"/>
    <w:rsid w:val="002A2825"/>
    <w:rsid w:val="002A409B"/>
    <w:rsid w:val="002A42CB"/>
    <w:rsid w:val="002A7C67"/>
    <w:rsid w:val="002B068D"/>
    <w:rsid w:val="002B0A35"/>
    <w:rsid w:val="002B1783"/>
    <w:rsid w:val="002B78E1"/>
    <w:rsid w:val="002C362C"/>
    <w:rsid w:val="002D1107"/>
    <w:rsid w:val="002D161A"/>
    <w:rsid w:val="002D2109"/>
    <w:rsid w:val="002D5444"/>
    <w:rsid w:val="002D5F40"/>
    <w:rsid w:val="002D611D"/>
    <w:rsid w:val="002E08ED"/>
    <w:rsid w:val="002E3CFA"/>
    <w:rsid w:val="002E43A1"/>
    <w:rsid w:val="002E4EA1"/>
    <w:rsid w:val="002E5730"/>
    <w:rsid w:val="002E687F"/>
    <w:rsid w:val="002E6E25"/>
    <w:rsid w:val="002E6E75"/>
    <w:rsid w:val="002E76F6"/>
    <w:rsid w:val="002F0A20"/>
    <w:rsid w:val="002F1166"/>
    <w:rsid w:val="002F1648"/>
    <w:rsid w:val="002F2440"/>
    <w:rsid w:val="002F27A6"/>
    <w:rsid w:val="002F3492"/>
    <w:rsid w:val="002F34FE"/>
    <w:rsid w:val="002F3B96"/>
    <w:rsid w:val="002F4C15"/>
    <w:rsid w:val="002F7A99"/>
    <w:rsid w:val="00301745"/>
    <w:rsid w:val="003044A1"/>
    <w:rsid w:val="00304678"/>
    <w:rsid w:val="00305120"/>
    <w:rsid w:val="0030717C"/>
    <w:rsid w:val="0031242D"/>
    <w:rsid w:val="00312868"/>
    <w:rsid w:val="003128F7"/>
    <w:rsid w:val="0031365E"/>
    <w:rsid w:val="00315E1F"/>
    <w:rsid w:val="00317181"/>
    <w:rsid w:val="00320189"/>
    <w:rsid w:val="003206C6"/>
    <w:rsid w:val="00320ADE"/>
    <w:rsid w:val="00322706"/>
    <w:rsid w:val="00323332"/>
    <w:rsid w:val="00323D34"/>
    <w:rsid w:val="00325F32"/>
    <w:rsid w:val="00331E6F"/>
    <w:rsid w:val="0033331C"/>
    <w:rsid w:val="00334E3D"/>
    <w:rsid w:val="00335F17"/>
    <w:rsid w:val="003366B1"/>
    <w:rsid w:val="0033715C"/>
    <w:rsid w:val="00337268"/>
    <w:rsid w:val="0034314C"/>
    <w:rsid w:val="00344150"/>
    <w:rsid w:val="00350130"/>
    <w:rsid w:val="003503F0"/>
    <w:rsid w:val="00351991"/>
    <w:rsid w:val="00352335"/>
    <w:rsid w:val="003526FB"/>
    <w:rsid w:val="003530FA"/>
    <w:rsid w:val="00353178"/>
    <w:rsid w:val="00354F2A"/>
    <w:rsid w:val="003558D8"/>
    <w:rsid w:val="00357A2C"/>
    <w:rsid w:val="00362033"/>
    <w:rsid w:val="00362B72"/>
    <w:rsid w:val="003641BD"/>
    <w:rsid w:val="00364CCA"/>
    <w:rsid w:val="003660C2"/>
    <w:rsid w:val="00367176"/>
    <w:rsid w:val="003674B9"/>
    <w:rsid w:val="00375F11"/>
    <w:rsid w:val="00377DB1"/>
    <w:rsid w:val="0038056D"/>
    <w:rsid w:val="00384256"/>
    <w:rsid w:val="003862B2"/>
    <w:rsid w:val="003872EC"/>
    <w:rsid w:val="0039154D"/>
    <w:rsid w:val="003917D1"/>
    <w:rsid w:val="0039363E"/>
    <w:rsid w:val="00393D9C"/>
    <w:rsid w:val="00394EBA"/>
    <w:rsid w:val="00394F21"/>
    <w:rsid w:val="0039601E"/>
    <w:rsid w:val="0039739D"/>
    <w:rsid w:val="00397546"/>
    <w:rsid w:val="00397C5B"/>
    <w:rsid w:val="00397D8A"/>
    <w:rsid w:val="003A30F5"/>
    <w:rsid w:val="003A34F0"/>
    <w:rsid w:val="003A3B7E"/>
    <w:rsid w:val="003B0BFE"/>
    <w:rsid w:val="003B0F85"/>
    <w:rsid w:val="003B1A91"/>
    <w:rsid w:val="003B5C8F"/>
    <w:rsid w:val="003C0842"/>
    <w:rsid w:val="003C18AB"/>
    <w:rsid w:val="003C32CD"/>
    <w:rsid w:val="003C3D75"/>
    <w:rsid w:val="003C7FFB"/>
    <w:rsid w:val="003D0494"/>
    <w:rsid w:val="003D23EE"/>
    <w:rsid w:val="003D3FC0"/>
    <w:rsid w:val="003D474D"/>
    <w:rsid w:val="003D7548"/>
    <w:rsid w:val="003E1F3A"/>
    <w:rsid w:val="003E2135"/>
    <w:rsid w:val="003E5688"/>
    <w:rsid w:val="003E6957"/>
    <w:rsid w:val="003F0B05"/>
    <w:rsid w:val="003F116F"/>
    <w:rsid w:val="003F3747"/>
    <w:rsid w:val="003F4DB1"/>
    <w:rsid w:val="003F60C0"/>
    <w:rsid w:val="003F6599"/>
    <w:rsid w:val="003F7248"/>
    <w:rsid w:val="003F753C"/>
    <w:rsid w:val="003F78D4"/>
    <w:rsid w:val="0040075A"/>
    <w:rsid w:val="00401618"/>
    <w:rsid w:val="004036D4"/>
    <w:rsid w:val="00403CAA"/>
    <w:rsid w:val="00403D52"/>
    <w:rsid w:val="00404573"/>
    <w:rsid w:val="004052C3"/>
    <w:rsid w:val="00405514"/>
    <w:rsid w:val="0040674E"/>
    <w:rsid w:val="0041400D"/>
    <w:rsid w:val="00414057"/>
    <w:rsid w:val="004147A3"/>
    <w:rsid w:val="00414E94"/>
    <w:rsid w:val="00415CEA"/>
    <w:rsid w:val="004164B4"/>
    <w:rsid w:val="00416B2B"/>
    <w:rsid w:val="00422C8B"/>
    <w:rsid w:val="00426427"/>
    <w:rsid w:val="0042669B"/>
    <w:rsid w:val="00430AFE"/>
    <w:rsid w:val="00430C74"/>
    <w:rsid w:val="0043219C"/>
    <w:rsid w:val="0043279F"/>
    <w:rsid w:val="00433EEE"/>
    <w:rsid w:val="00434F7B"/>
    <w:rsid w:val="00435D02"/>
    <w:rsid w:val="004368F7"/>
    <w:rsid w:val="00437081"/>
    <w:rsid w:val="00437F7B"/>
    <w:rsid w:val="00440238"/>
    <w:rsid w:val="0044042E"/>
    <w:rsid w:val="00440CBC"/>
    <w:rsid w:val="00440CF5"/>
    <w:rsid w:val="00441D1E"/>
    <w:rsid w:val="0044243E"/>
    <w:rsid w:val="00443978"/>
    <w:rsid w:val="004456A4"/>
    <w:rsid w:val="00446CA2"/>
    <w:rsid w:val="0045355C"/>
    <w:rsid w:val="004560ED"/>
    <w:rsid w:val="0045721A"/>
    <w:rsid w:val="00461264"/>
    <w:rsid w:val="0046304F"/>
    <w:rsid w:val="0046349F"/>
    <w:rsid w:val="00466BE6"/>
    <w:rsid w:val="00467C90"/>
    <w:rsid w:val="00472C67"/>
    <w:rsid w:val="00476816"/>
    <w:rsid w:val="0047739C"/>
    <w:rsid w:val="00477BC0"/>
    <w:rsid w:val="00482AB8"/>
    <w:rsid w:val="00484045"/>
    <w:rsid w:val="00486F8C"/>
    <w:rsid w:val="00487D83"/>
    <w:rsid w:val="00491AA4"/>
    <w:rsid w:val="00492740"/>
    <w:rsid w:val="004959AB"/>
    <w:rsid w:val="004973DD"/>
    <w:rsid w:val="0049764B"/>
    <w:rsid w:val="00497653"/>
    <w:rsid w:val="004A18EE"/>
    <w:rsid w:val="004A5E13"/>
    <w:rsid w:val="004A7C0F"/>
    <w:rsid w:val="004A7C7F"/>
    <w:rsid w:val="004A7F5D"/>
    <w:rsid w:val="004B1CD3"/>
    <w:rsid w:val="004B24FA"/>
    <w:rsid w:val="004B404C"/>
    <w:rsid w:val="004B5E85"/>
    <w:rsid w:val="004C24B8"/>
    <w:rsid w:val="004C3137"/>
    <w:rsid w:val="004C44F6"/>
    <w:rsid w:val="004C498E"/>
    <w:rsid w:val="004C565D"/>
    <w:rsid w:val="004C5DF9"/>
    <w:rsid w:val="004C7A97"/>
    <w:rsid w:val="004D0DC9"/>
    <w:rsid w:val="004D0F7E"/>
    <w:rsid w:val="004D26B0"/>
    <w:rsid w:val="004D28DE"/>
    <w:rsid w:val="004D354C"/>
    <w:rsid w:val="004D4A8A"/>
    <w:rsid w:val="004D5702"/>
    <w:rsid w:val="004D5AAF"/>
    <w:rsid w:val="004E02E4"/>
    <w:rsid w:val="004E0F7B"/>
    <w:rsid w:val="004E144F"/>
    <w:rsid w:val="004E2CD2"/>
    <w:rsid w:val="004E4F28"/>
    <w:rsid w:val="004F1167"/>
    <w:rsid w:val="004F1394"/>
    <w:rsid w:val="004F1EF7"/>
    <w:rsid w:val="004F26DC"/>
    <w:rsid w:val="004F2955"/>
    <w:rsid w:val="004F3544"/>
    <w:rsid w:val="004F441E"/>
    <w:rsid w:val="004F51D0"/>
    <w:rsid w:val="004F67F8"/>
    <w:rsid w:val="00501077"/>
    <w:rsid w:val="00502152"/>
    <w:rsid w:val="005021BE"/>
    <w:rsid w:val="005066E4"/>
    <w:rsid w:val="00506C6E"/>
    <w:rsid w:val="00507761"/>
    <w:rsid w:val="00511B0A"/>
    <w:rsid w:val="00512F1D"/>
    <w:rsid w:val="005134C6"/>
    <w:rsid w:val="00515BA4"/>
    <w:rsid w:val="00521F39"/>
    <w:rsid w:val="00524D2B"/>
    <w:rsid w:val="00525B34"/>
    <w:rsid w:val="00526948"/>
    <w:rsid w:val="00526B6A"/>
    <w:rsid w:val="00527ED4"/>
    <w:rsid w:val="00530944"/>
    <w:rsid w:val="00530E79"/>
    <w:rsid w:val="005327CB"/>
    <w:rsid w:val="00533FFF"/>
    <w:rsid w:val="00535729"/>
    <w:rsid w:val="0053759B"/>
    <w:rsid w:val="005406A8"/>
    <w:rsid w:val="00540B1B"/>
    <w:rsid w:val="005415C3"/>
    <w:rsid w:val="005422EE"/>
    <w:rsid w:val="00542FE8"/>
    <w:rsid w:val="00543EE8"/>
    <w:rsid w:val="00545768"/>
    <w:rsid w:val="005502AE"/>
    <w:rsid w:val="0055144A"/>
    <w:rsid w:val="00552326"/>
    <w:rsid w:val="00552EA7"/>
    <w:rsid w:val="00554FFA"/>
    <w:rsid w:val="00555432"/>
    <w:rsid w:val="00555A62"/>
    <w:rsid w:val="00555EB3"/>
    <w:rsid w:val="0055622C"/>
    <w:rsid w:val="00556710"/>
    <w:rsid w:val="005575FE"/>
    <w:rsid w:val="00560408"/>
    <w:rsid w:val="0056353A"/>
    <w:rsid w:val="005635BE"/>
    <w:rsid w:val="0056518B"/>
    <w:rsid w:val="0056556A"/>
    <w:rsid w:val="00566302"/>
    <w:rsid w:val="005663DF"/>
    <w:rsid w:val="00566B86"/>
    <w:rsid w:val="00567ECB"/>
    <w:rsid w:val="00570C8C"/>
    <w:rsid w:val="00570E3E"/>
    <w:rsid w:val="00572BB1"/>
    <w:rsid w:val="005733F7"/>
    <w:rsid w:val="005753BA"/>
    <w:rsid w:val="00575A14"/>
    <w:rsid w:val="00581547"/>
    <w:rsid w:val="005822EB"/>
    <w:rsid w:val="00582711"/>
    <w:rsid w:val="00582B7E"/>
    <w:rsid w:val="00582BA3"/>
    <w:rsid w:val="0058522D"/>
    <w:rsid w:val="00585F8F"/>
    <w:rsid w:val="005867C0"/>
    <w:rsid w:val="00586CD2"/>
    <w:rsid w:val="00590082"/>
    <w:rsid w:val="00590463"/>
    <w:rsid w:val="00592511"/>
    <w:rsid w:val="00592B88"/>
    <w:rsid w:val="005956DA"/>
    <w:rsid w:val="00596653"/>
    <w:rsid w:val="00597230"/>
    <w:rsid w:val="005A09C9"/>
    <w:rsid w:val="005A2460"/>
    <w:rsid w:val="005A5918"/>
    <w:rsid w:val="005A5E73"/>
    <w:rsid w:val="005A6BD8"/>
    <w:rsid w:val="005B2AC4"/>
    <w:rsid w:val="005B35EB"/>
    <w:rsid w:val="005B48FE"/>
    <w:rsid w:val="005B5883"/>
    <w:rsid w:val="005B6354"/>
    <w:rsid w:val="005C258A"/>
    <w:rsid w:val="005C2A93"/>
    <w:rsid w:val="005C7FAA"/>
    <w:rsid w:val="005D10B9"/>
    <w:rsid w:val="005D317B"/>
    <w:rsid w:val="005D5CB4"/>
    <w:rsid w:val="005D6352"/>
    <w:rsid w:val="005D65C6"/>
    <w:rsid w:val="005E0F06"/>
    <w:rsid w:val="005E16A2"/>
    <w:rsid w:val="005E2E8E"/>
    <w:rsid w:val="005E415D"/>
    <w:rsid w:val="005E458B"/>
    <w:rsid w:val="005E4B8C"/>
    <w:rsid w:val="005E5812"/>
    <w:rsid w:val="005E7264"/>
    <w:rsid w:val="005E7873"/>
    <w:rsid w:val="005F209D"/>
    <w:rsid w:val="005F3E3B"/>
    <w:rsid w:val="005F65E0"/>
    <w:rsid w:val="005F6656"/>
    <w:rsid w:val="005F6C8B"/>
    <w:rsid w:val="00601A00"/>
    <w:rsid w:val="00605007"/>
    <w:rsid w:val="00605127"/>
    <w:rsid w:val="006053D3"/>
    <w:rsid w:val="00605810"/>
    <w:rsid w:val="00605EC6"/>
    <w:rsid w:val="006065BE"/>
    <w:rsid w:val="00606CCB"/>
    <w:rsid w:val="006070C4"/>
    <w:rsid w:val="00612A09"/>
    <w:rsid w:val="00613854"/>
    <w:rsid w:val="006166A2"/>
    <w:rsid w:val="00616C3C"/>
    <w:rsid w:val="00617557"/>
    <w:rsid w:val="00621CA2"/>
    <w:rsid w:val="00624D1F"/>
    <w:rsid w:val="0062557F"/>
    <w:rsid w:val="00625A24"/>
    <w:rsid w:val="00627791"/>
    <w:rsid w:val="006279E5"/>
    <w:rsid w:val="00630202"/>
    <w:rsid w:val="00631235"/>
    <w:rsid w:val="00631AB0"/>
    <w:rsid w:val="006322E5"/>
    <w:rsid w:val="00633A86"/>
    <w:rsid w:val="00634DBC"/>
    <w:rsid w:val="0063693B"/>
    <w:rsid w:val="0064018E"/>
    <w:rsid w:val="006403E0"/>
    <w:rsid w:val="00640D5E"/>
    <w:rsid w:val="0064485A"/>
    <w:rsid w:val="00644FFB"/>
    <w:rsid w:val="00645761"/>
    <w:rsid w:val="00646A76"/>
    <w:rsid w:val="0064783F"/>
    <w:rsid w:val="00647C19"/>
    <w:rsid w:val="006500A7"/>
    <w:rsid w:val="00652864"/>
    <w:rsid w:val="006531E6"/>
    <w:rsid w:val="00653A6B"/>
    <w:rsid w:val="0065413C"/>
    <w:rsid w:val="00654EBA"/>
    <w:rsid w:val="00656537"/>
    <w:rsid w:val="00657037"/>
    <w:rsid w:val="006571EE"/>
    <w:rsid w:val="00657715"/>
    <w:rsid w:val="006603BD"/>
    <w:rsid w:val="00660671"/>
    <w:rsid w:val="006607F3"/>
    <w:rsid w:val="00661B73"/>
    <w:rsid w:val="00664C97"/>
    <w:rsid w:val="006653F0"/>
    <w:rsid w:val="00665913"/>
    <w:rsid w:val="00665B9D"/>
    <w:rsid w:val="00666C27"/>
    <w:rsid w:val="00673848"/>
    <w:rsid w:val="00673AF8"/>
    <w:rsid w:val="00681B49"/>
    <w:rsid w:val="006825EA"/>
    <w:rsid w:val="00682DE7"/>
    <w:rsid w:val="00684A0D"/>
    <w:rsid w:val="00686356"/>
    <w:rsid w:val="00686BC8"/>
    <w:rsid w:val="00686BF8"/>
    <w:rsid w:val="00687D4E"/>
    <w:rsid w:val="00687E79"/>
    <w:rsid w:val="00690817"/>
    <w:rsid w:val="006911C8"/>
    <w:rsid w:val="0069193D"/>
    <w:rsid w:val="00692A0F"/>
    <w:rsid w:val="00692DAE"/>
    <w:rsid w:val="0069339D"/>
    <w:rsid w:val="00693A1E"/>
    <w:rsid w:val="00694C5F"/>
    <w:rsid w:val="00694E6C"/>
    <w:rsid w:val="00695DC3"/>
    <w:rsid w:val="006966FC"/>
    <w:rsid w:val="00696BBC"/>
    <w:rsid w:val="006974A0"/>
    <w:rsid w:val="006A053E"/>
    <w:rsid w:val="006A07B0"/>
    <w:rsid w:val="006A1548"/>
    <w:rsid w:val="006A2EB8"/>
    <w:rsid w:val="006A4909"/>
    <w:rsid w:val="006A625B"/>
    <w:rsid w:val="006A68F3"/>
    <w:rsid w:val="006A7D79"/>
    <w:rsid w:val="006B0E25"/>
    <w:rsid w:val="006B3891"/>
    <w:rsid w:val="006B3AA2"/>
    <w:rsid w:val="006B490F"/>
    <w:rsid w:val="006B691B"/>
    <w:rsid w:val="006C2811"/>
    <w:rsid w:val="006C3223"/>
    <w:rsid w:val="006C3C9D"/>
    <w:rsid w:val="006C422E"/>
    <w:rsid w:val="006C4461"/>
    <w:rsid w:val="006C4664"/>
    <w:rsid w:val="006D11EA"/>
    <w:rsid w:val="006D2AFB"/>
    <w:rsid w:val="006D321A"/>
    <w:rsid w:val="006D46E3"/>
    <w:rsid w:val="006D4AF1"/>
    <w:rsid w:val="006D5E1A"/>
    <w:rsid w:val="006D638E"/>
    <w:rsid w:val="006D6EB3"/>
    <w:rsid w:val="006D7C3C"/>
    <w:rsid w:val="006E0014"/>
    <w:rsid w:val="006E0F8D"/>
    <w:rsid w:val="006E250F"/>
    <w:rsid w:val="006E2994"/>
    <w:rsid w:val="006E3423"/>
    <w:rsid w:val="006E5F0D"/>
    <w:rsid w:val="006E649C"/>
    <w:rsid w:val="006E73B5"/>
    <w:rsid w:val="006F0EE6"/>
    <w:rsid w:val="006F3CFB"/>
    <w:rsid w:val="006F3E0B"/>
    <w:rsid w:val="006F42A2"/>
    <w:rsid w:val="006F43EE"/>
    <w:rsid w:val="006F5E94"/>
    <w:rsid w:val="006F730E"/>
    <w:rsid w:val="006F7B09"/>
    <w:rsid w:val="00701790"/>
    <w:rsid w:val="00701A8D"/>
    <w:rsid w:val="00704823"/>
    <w:rsid w:val="00704B70"/>
    <w:rsid w:val="00706533"/>
    <w:rsid w:val="00707075"/>
    <w:rsid w:val="00710AAD"/>
    <w:rsid w:val="007121F2"/>
    <w:rsid w:val="00714D19"/>
    <w:rsid w:val="00716082"/>
    <w:rsid w:val="00720038"/>
    <w:rsid w:val="007205E3"/>
    <w:rsid w:val="00720EF0"/>
    <w:rsid w:val="00722CB2"/>
    <w:rsid w:val="00723468"/>
    <w:rsid w:val="00724733"/>
    <w:rsid w:val="00727C1B"/>
    <w:rsid w:val="0073089A"/>
    <w:rsid w:val="00733554"/>
    <w:rsid w:val="00734C66"/>
    <w:rsid w:val="00734D38"/>
    <w:rsid w:val="00736E5B"/>
    <w:rsid w:val="00740966"/>
    <w:rsid w:val="00740DD6"/>
    <w:rsid w:val="00743319"/>
    <w:rsid w:val="00744926"/>
    <w:rsid w:val="0074495A"/>
    <w:rsid w:val="007457B8"/>
    <w:rsid w:val="007458A5"/>
    <w:rsid w:val="00745ABA"/>
    <w:rsid w:val="00745ADB"/>
    <w:rsid w:val="007500E9"/>
    <w:rsid w:val="00751AE0"/>
    <w:rsid w:val="00760A5D"/>
    <w:rsid w:val="00760C8F"/>
    <w:rsid w:val="007611C0"/>
    <w:rsid w:val="00764139"/>
    <w:rsid w:val="00764597"/>
    <w:rsid w:val="00765725"/>
    <w:rsid w:val="00765A12"/>
    <w:rsid w:val="007667E9"/>
    <w:rsid w:val="00767B0D"/>
    <w:rsid w:val="00767DCB"/>
    <w:rsid w:val="007707D1"/>
    <w:rsid w:val="0077090F"/>
    <w:rsid w:val="007720E7"/>
    <w:rsid w:val="007722A0"/>
    <w:rsid w:val="007723E1"/>
    <w:rsid w:val="00773D71"/>
    <w:rsid w:val="00773DD5"/>
    <w:rsid w:val="00774439"/>
    <w:rsid w:val="0077609B"/>
    <w:rsid w:val="00776937"/>
    <w:rsid w:val="0077794E"/>
    <w:rsid w:val="007816BE"/>
    <w:rsid w:val="00782701"/>
    <w:rsid w:val="00783AEC"/>
    <w:rsid w:val="00783CF5"/>
    <w:rsid w:val="00784D6D"/>
    <w:rsid w:val="00786C0A"/>
    <w:rsid w:val="00786EDB"/>
    <w:rsid w:val="00791886"/>
    <w:rsid w:val="00791893"/>
    <w:rsid w:val="0079294C"/>
    <w:rsid w:val="007973E6"/>
    <w:rsid w:val="007A0368"/>
    <w:rsid w:val="007A0389"/>
    <w:rsid w:val="007A1174"/>
    <w:rsid w:val="007A1E44"/>
    <w:rsid w:val="007A2219"/>
    <w:rsid w:val="007A3A59"/>
    <w:rsid w:val="007B1F53"/>
    <w:rsid w:val="007B2937"/>
    <w:rsid w:val="007B2F4C"/>
    <w:rsid w:val="007B3137"/>
    <w:rsid w:val="007B7BBB"/>
    <w:rsid w:val="007C0DA4"/>
    <w:rsid w:val="007C14F5"/>
    <w:rsid w:val="007C18E7"/>
    <w:rsid w:val="007C2050"/>
    <w:rsid w:val="007C2ACA"/>
    <w:rsid w:val="007C3766"/>
    <w:rsid w:val="007C750F"/>
    <w:rsid w:val="007C7CCE"/>
    <w:rsid w:val="007D308A"/>
    <w:rsid w:val="007D5815"/>
    <w:rsid w:val="007D5CC4"/>
    <w:rsid w:val="007D63D6"/>
    <w:rsid w:val="007E02DF"/>
    <w:rsid w:val="007E04E8"/>
    <w:rsid w:val="007E1737"/>
    <w:rsid w:val="007E1D97"/>
    <w:rsid w:val="007E36EF"/>
    <w:rsid w:val="007E6ACC"/>
    <w:rsid w:val="007E7B61"/>
    <w:rsid w:val="007F07CE"/>
    <w:rsid w:val="007F0976"/>
    <w:rsid w:val="007F419C"/>
    <w:rsid w:val="007F43E9"/>
    <w:rsid w:val="007F4BD6"/>
    <w:rsid w:val="007F51CF"/>
    <w:rsid w:val="007F61D2"/>
    <w:rsid w:val="007F6B74"/>
    <w:rsid w:val="007F7624"/>
    <w:rsid w:val="008009D3"/>
    <w:rsid w:val="008013D3"/>
    <w:rsid w:val="00802725"/>
    <w:rsid w:val="00802957"/>
    <w:rsid w:val="00807390"/>
    <w:rsid w:val="0081025D"/>
    <w:rsid w:val="00810CAB"/>
    <w:rsid w:val="00812EF2"/>
    <w:rsid w:val="00813B53"/>
    <w:rsid w:val="00814F52"/>
    <w:rsid w:val="00817EBB"/>
    <w:rsid w:val="0082053E"/>
    <w:rsid w:val="00820F55"/>
    <w:rsid w:val="00822253"/>
    <w:rsid w:val="008222B1"/>
    <w:rsid w:val="00823094"/>
    <w:rsid w:val="0082336D"/>
    <w:rsid w:val="008243FB"/>
    <w:rsid w:val="008258C2"/>
    <w:rsid w:val="00826058"/>
    <w:rsid w:val="00826357"/>
    <w:rsid w:val="00830715"/>
    <w:rsid w:val="00830DDB"/>
    <w:rsid w:val="00830F29"/>
    <w:rsid w:val="00832638"/>
    <w:rsid w:val="00832E30"/>
    <w:rsid w:val="00833410"/>
    <w:rsid w:val="008367B2"/>
    <w:rsid w:val="00837F0C"/>
    <w:rsid w:val="008428D6"/>
    <w:rsid w:val="008435FA"/>
    <w:rsid w:val="00845440"/>
    <w:rsid w:val="00845BA9"/>
    <w:rsid w:val="00847DE7"/>
    <w:rsid w:val="00852454"/>
    <w:rsid w:val="00854182"/>
    <w:rsid w:val="008560BB"/>
    <w:rsid w:val="008569EB"/>
    <w:rsid w:val="00860972"/>
    <w:rsid w:val="00861B6F"/>
    <w:rsid w:val="00862800"/>
    <w:rsid w:val="00863F94"/>
    <w:rsid w:val="00865B64"/>
    <w:rsid w:val="00866D27"/>
    <w:rsid w:val="00870962"/>
    <w:rsid w:val="008715E6"/>
    <w:rsid w:val="00873494"/>
    <w:rsid w:val="008744C5"/>
    <w:rsid w:val="0087482C"/>
    <w:rsid w:val="008773D7"/>
    <w:rsid w:val="00877D43"/>
    <w:rsid w:val="00881E58"/>
    <w:rsid w:val="00884736"/>
    <w:rsid w:val="00885848"/>
    <w:rsid w:val="008909CA"/>
    <w:rsid w:val="00891025"/>
    <w:rsid w:val="00891C26"/>
    <w:rsid w:val="00892C8A"/>
    <w:rsid w:val="00893192"/>
    <w:rsid w:val="00894AA6"/>
    <w:rsid w:val="008A0DDE"/>
    <w:rsid w:val="008A1115"/>
    <w:rsid w:val="008A2389"/>
    <w:rsid w:val="008A2906"/>
    <w:rsid w:val="008A5845"/>
    <w:rsid w:val="008A66BA"/>
    <w:rsid w:val="008A6BA0"/>
    <w:rsid w:val="008B6548"/>
    <w:rsid w:val="008B65A5"/>
    <w:rsid w:val="008B741F"/>
    <w:rsid w:val="008B7731"/>
    <w:rsid w:val="008C1120"/>
    <w:rsid w:val="008C27F7"/>
    <w:rsid w:val="008C79DA"/>
    <w:rsid w:val="008D062C"/>
    <w:rsid w:val="008D089F"/>
    <w:rsid w:val="008D17A2"/>
    <w:rsid w:val="008D2318"/>
    <w:rsid w:val="008D2DFA"/>
    <w:rsid w:val="008D536F"/>
    <w:rsid w:val="008D6CBB"/>
    <w:rsid w:val="008D7134"/>
    <w:rsid w:val="008E030B"/>
    <w:rsid w:val="008E0331"/>
    <w:rsid w:val="008E0B81"/>
    <w:rsid w:val="008E263E"/>
    <w:rsid w:val="008E45F7"/>
    <w:rsid w:val="008E4923"/>
    <w:rsid w:val="008E505D"/>
    <w:rsid w:val="008E6095"/>
    <w:rsid w:val="008E7F7F"/>
    <w:rsid w:val="008E7FE8"/>
    <w:rsid w:val="008F3FC9"/>
    <w:rsid w:val="008F4EE5"/>
    <w:rsid w:val="008F50B7"/>
    <w:rsid w:val="008F5372"/>
    <w:rsid w:val="008F6524"/>
    <w:rsid w:val="008F7153"/>
    <w:rsid w:val="008F7837"/>
    <w:rsid w:val="00900603"/>
    <w:rsid w:val="00900CC0"/>
    <w:rsid w:val="00901B23"/>
    <w:rsid w:val="00905A3C"/>
    <w:rsid w:val="00911315"/>
    <w:rsid w:val="009124C0"/>
    <w:rsid w:val="009146AF"/>
    <w:rsid w:val="00915EAC"/>
    <w:rsid w:val="00923AE7"/>
    <w:rsid w:val="00924658"/>
    <w:rsid w:val="00930EA1"/>
    <w:rsid w:val="009318F0"/>
    <w:rsid w:val="00931990"/>
    <w:rsid w:val="00932642"/>
    <w:rsid w:val="00932E25"/>
    <w:rsid w:val="00935A52"/>
    <w:rsid w:val="00937435"/>
    <w:rsid w:val="00937A42"/>
    <w:rsid w:val="00941321"/>
    <w:rsid w:val="00942880"/>
    <w:rsid w:val="00943277"/>
    <w:rsid w:val="00943469"/>
    <w:rsid w:val="00945016"/>
    <w:rsid w:val="009451C8"/>
    <w:rsid w:val="00946ABF"/>
    <w:rsid w:val="009474EF"/>
    <w:rsid w:val="00951D86"/>
    <w:rsid w:val="00955532"/>
    <w:rsid w:val="00955919"/>
    <w:rsid w:val="0095661C"/>
    <w:rsid w:val="00961027"/>
    <w:rsid w:val="00961744"/>
    <w:rsid w:val="009642F7"/>
    <w:rsid w:val="0096464D"/>
    <w:rsid w:val="00965B66"/>
    <w:rsid w:val="00970E32"/>
    <w:rsid w:val="00971736"/>
    <w:rsid w:val="00971C48"/>
    <w:rsid w:val="00972799"/>
    <w:rsid w:val="00972CAF"/>
    <w:rsid w:val="00973CCB"/>
    <w:rsid w:val="00974377"/>
    <w:rsid w:val="00974686"/>
    <w:rsid w:val="00981018"/>
    <w:rsid w:val="009817E6"/>
    <w:rsid w:val="009818C5"/>
    <w:rsid w:val="00984533"/>
    <w:rsid w:val="00985C1E"/>
    <w:rsid w:val="00986840"/>
    <w:rsid w:val="009872E9"/>
    <w:rsid w:val="00990490"/>
    <w:rsid w:val="00990A9A"/>
    <w:rsid w:val="00991B74"/>
    <w:rsid w:val="00992B87"/>
    <w:rsid w:val="00992C7E"/>
    <w:rsid w:val="00994AE8"/>
    <w:rsid w:val="00994E45"/>
    <w:rsid w:val="0099531C"/>
    <w:rsid w:val="009953F4"/>
    <w:rsid w:val="00996935"/>
    <w:rsid w:val="00996AC2"/>
    <w:rsid w:val="009A0057"/>
    <w:rsid w:val="009A0271"/>
    <w:rsid w:val="009A0614"/>
    <w:rsid w:val="009A35F0"/>
    <w:rsid w:val="009A5C0C"/>
    <w:rsid w:val="009A703C"/>
    <w:rsid w:val="009A7442"/>
    <w:rsid w:val="009B0A43"/>
    <w:rsid w:val="009B3AFB"/>
    <w:rsid w:val="009B69A9"/>
    <w:rsid w:val="009B71EE"/>
    <w:rsid w:val="009C1033"/>
    <w:rsid w:val="009C1777"/>
    <w:rsid w:val="009C56FC"/>
    <w:rsid w:val="009C764A"/>
    <w:rsid w:val="009D0D3C"/>
    <w:rsid w:val="009D1A27"/>
    <w:rsid w:val="009D3B77"/>
    <w:rsid w:val="009D4D25"/>
    <w:rsid w:val="009D5284"/>
    <w:rsid w:val="009D5D80"/>
    <w:rsid w:val="009E1D72"/>
    <w:rsid w:val="009E2CCE"/>
    <w:rsid w:val="009E4651"/>
    <w:rsid w:val="009E508C"/>
    <w:rsid w:val="009E6482"/>
    <w:rsid w:val="009E7489"/>
    <w:rsid w:val="009E7C1B"/>
    <w:rsid w:val="009F119F"/>
    <w:rsid w:val="009F2AA6"/>
    <w:rsid w:val="009F403F"/>
    <w:rsid w:val="009F6255"/>
    <w:rsid w:val="009F687E"/>
    <w:rsid w:val="009F7463"/>
    <w:rsid w:val="009F74BF"/>
    <w:rsid w:val="00A013BC"/>
    <w:rsid w:val="00A01EB5"/>
    <w:rsid w:val="00A05FBB"/>
    <w:rsid w:val="00A13BC3"/>
    <w:rsid w:val="00A14E01"/>
    <w:rsid w:val="00A15AD1"/>
    <w:rsid w:val="00A15AE5"/>
    <w:rsid w:val="00A15C91"/>
    <w:rsid w:val="00A204D0"/>
    <w:rsid w:val="00A20B81"/>
    <w:rsid w:val="00A27929"/>
    <w:rsid w:val="00A31342"/>
    <w:rsid w:val="00A324EE"/>
    <w:rsid w:val="00A328D4"/>
    <w:rsid w:val="00A330BC"/>
    <w:rsid w:val="00A371F9"/>
    <w:rsid w:val="00A3750B"/>
    <w:rsid w:val="00A406B4"/>
    <w:rsid w:val="00A4228B"/>
    <w:rsid w:val="00A44BA9"/>
    <w:rsid w:val="00A47279"/>
    <w:rsid w:val="00A47FBE"/>
    <w:rsid w:val="00A51E0F"/>
    <w:rsid w:val="00A528A9"/>
    <w:rsid w:val="00A537A2"/>
    <w:rsid w:val="00A53AA1"/>
    <w:rsid w:val="00A55B74"/>
    <w:rsid w:val="00A612E0"/>
    <w:rsid w:val="00A63785"/>
    <w:rsid w:val="00A64F14"/>
    <w:rsid w:val="00A64FC0"/>
    <w:rsid w:val="00A66EC1"/>
    <w:rsid w:val="00A70C5B"/>
    <w:rsid w:val="00A71152"/>
    <w:rsid w:val="00A73166"/>
    <w:rsid w:val="00A73AED"/>
    <w:rsid w:val="00A7487B"/>
    <w:rsid w:val="00A74FEF"/>
    <w:rsid w:val="00A751B7"/>
    <w:rsid w:val="00A7572E"/>
    <w:rsid w:val="00A75D3D"/>
    <w:rsid w:val="00A7651E"/>
    <w:rsid w:val="00A7670A"/>
    <w:rsid w:val="00A77B07"/>
    <w:rsid w:val="00A80758"/>
    <w:rsid w:val="00A81EC7"/>
    <w:rsid w:val="00A83BB7"/>
    <w:rsid w:val="00A84A5B"/>
    <w:rsid w:val="00A863AC"/>
    <w:rsid w:val="00A87E97"/>
    <w:rsid w:val="00A90FD9"/>
    <w:rsid w:val="00A96674"/>
    <w:rsid w:val="00A97852"/>
    <w:rsid w:val="00AA309E"/>
    <w:rsid w:val="00AA56A0"/>
    <w:rsid w:val="00AA6349"/>
    <w:rsid w:val="00AA6C22"/>
    <w:rsid w:val="00AA75AC"/>
    <w:rsid w:val="00AA7FE7"/>
    <w:rsid w:val="00AB10C6"/>
    <w:rsid w:val="00AB247C"/>
    <w:rsid w:val="00AB2503"/>
    <w:rsid w:val="00AB3A04"/>
    <w:rsid w:val="00AB4C79"/>
    <w:rsid w:val="00AB4F62"/>
    <w:rsid w:val="00AC1743"/>
    <w:rsid w:val="00AC3C84"/>
    <w:rsid w:val="00AC4697"/>
    <w:rsid w:val="00AC72AD"/>
    <w:rsid w:val="00AC7AC2"/>
    <w:rsid w:val="00AC7BBE"/>
    <w:rsid w:val="00AD05E0"/>
    <w:rsid w:val="00AD1118"/>
    <w:rsid w:val="00AD2BB2"/>
    <w:rsid w:val="00AD3B54"/>
    <w:rsid w:val="00AD3E55"/>
    <w:rsid w:val="00AD50C6"/>
    <w:rsid w:val="00AE2548"/>
    <w:rsid w:val="00AE4602"/>
    <w:rsid w:val="00AE4FA0"/>
    <w:rsid w:val="00AE5F18"/>
    <w:rsid w:val="00AF0170"/>
    <w:rsid w:val="00AF055E"/>
    <w:rsid w:val="00AF0901"/>
    <w:rsid w:val="00AF11DD"/>
    <w:rsid w:val="00AF2384"/>
    <w:rsid w:val="00AF2F69"/>
    <w:rsid w:val="00AF54E5"/>
    <w:rsid w:val="00AF5AE7"/>
    <w:rsid w:val="00AF7643"/>
    <w:rsid w:val="00B00249"/>
    <w:rsid w:val="00B01FEF"/>
    <w:rsid w:val="00B02412"/>
    <w:rsid w:val="00B07332"/>
    <w:rsid w:val="00B10852"/>
    <w:rsid w:val="00B11BA1"/>
    <w:rsid w:val="00B11C7C"/>
    <w:rsid w:val="00B12F2B"/>
    <w:rsid w:val="00B133D0"/>
    <w:rsid w:val="00B13732"/>
    <w:rsid w:val="00B14F89"/>
    <w:rsid w:val="00B2197F"/>
    <w:rsid w:val="00B24182"/>
    <w:rsid w:val="00B2450F"/>
    <w:rsid w:val="00B24DA6"/>
    <w:rsid w:val="00B251C7"/>
    <w:rsid w:val="00B3035E"/>
    <w:rsid w:val="00B31B62"/>
    <w:rsid w:val="00B32BAE"/>
    <w:rsid w:val="00B348A7"/>
    <w:rsid w:val="00B34FEC"/>
    <w:rsid w:val="00B36DA7"/>
    <w:rsid w:val="00B4363D"/>
    <w:rsid w:val="00B45272"/>
    <w:rsid w:val="00B526E0"/>
    <w:rsid w:val="00B54860"/>
    <w:rsid w:val="00B54BBD"/>
    <w:rsid w:val="00B55A56"/>
    <w:rsid w:val="00B56450"/>
    <w:rsid w:val="00B56455"/>
    <w:rsid w:val="00B60BBF"/>
    <w:rsid w:val="00B617CF"/>
    <w:rsid w:val="00B64215"/>
    <w:rsid w:val="00B65BFD"/>
    <w:rsid w:val="00B65D02"/>
    <w:rsid w:val="00B67088"/>
    <w:rsid w:val="00B70EB0"/>
    <w:rsid w:val="00B7125D"/>
    <w:rsid w:val="00B71E21"/>
    <w:rsid w:val="00B723AD"/>
    <w:rsid w:val="00B73D02"/>
    <w:rsid w:val="00B74CC8"/>
    <w:rsid w:val="00B755A9"/>
    <w:rsid w:val="00B75AC4"/>
    <w:rsid w:val="00B761BD"/>
    <w:rsid w:val="00B77A91"/>
    <w:rsid w:val="00B77CB1"/>
    <w:rsid w:val="00B80B4A"/>
    <w:rsid w:val="00B80F76"/>
    <w:rsid w:val="00B90C3C"/>
    <w:rsid w:val="00B9113B"/>
    <w:rsid w:val="00B913DF"/>
    <w:rsid w:val="00B93BB6"/>
    <w:rsid w:val="00B969AA"/>
    <w:rsid w:val="00B97989"/>
    <w:rsid w:val="00BA1D12"/>
    <w:rsid w:val="00BA2CBC"/>
    <w:rsid w:val="00BA32CD"/>
    <w:rsid w:val="00BA3B44"/>
    <w:rsid w:val="00BA4949"/>
    <w:rsid w:val="00BA744B"/>
    <w:rsid w:val="00BB037B"/>
    <w:rsid w:val="00BB0740"/>
    <w:rsid w:val="00BB1F9A"/>
    <w:rsid w:val="00BB4C23"/>
    <w:rsid w:val="00BB629B"/>
    <w:rsid w:val="00BB6903"/>
    <w:rsid w:val="00BB6D6F"/>
    <w:rsid w:val="00BB76FC"/>
    <w:rsid w:val="00BC0256"/>
    <w:rsid w:val="00BC068E"/>
    <w:rsid w:val="00BC0B10"/>
    <w:rsid w:val="00BC1080"/>
    <w:rsid w:val="00BC1263"/>
    <w:rsid w:val="00BC15EE"/>
    <w:rsid w:val="00BC162F"/>
    <w:rsid w:val="00BC1640"/>
    <w:rsid w:val="00BC25E9"/>
    <w:rsid w:val="00BC318A"/>
    <w:rsid w:val="00BC3245"/>
    <w:rsid w:val="00BC3E0B"/>
    <w:rsid w:val="00BC41DA"/>
    <w:rsid w:val="00BC5601"/>
    <w:rsid w:val="00BC6E46"/>
    <w:rsid w:val="00BC7988"/>
    <w:rsid w:val="00BD12CF"/>
    <w:rsid w:val="00BD225D"/>
    <w:rsid w:val="00BD5012"/>
    <w:rsid w:val="00BD5025"/>
    <w:rsid w:val="00BD6697"/>
    <w:rsid w:val="00BD7BB7"/>
    <w:rsid w:val="00BE290A"/>
    <w:rsid w:val="00BE523F"/>
    <w:rsid w:val="00BE5283"/>
    <w:rsid w:val="00BE5C24"/>
    <w:rsid w:val="00BE70DA"/>
    <w:rsid w:val="00BE71F2"/>
    <w:rsid w:val="00BF1D63"/>
    <w:rsid w:val="00BF1E71"/>
    <w:rsid w:val="00BF60A0"/>
    <w:rsid w:val="00BF6A73"/>
    <w:rsid w:val="00BF7ABF"/>
    <w:rsid w:val="00C00B32"/>
    <w:rsid w:val="00C00E53"/>
    <w:rsid w:val="00C01CD5"/>
    <w:rsid w:val="00C0493B"/>
    <w:rsid w:val="00C05248"/>
    <w:rsid w:val="00C05832"/>
    <w:rsid w:val="00C06BF6"/>
    <w:rsid w:val="00C10668"/>
    <w:rsid w:val="00C11190"/>
    <w:rsid w:val="00C115CE"/>
    <w:rsid w:val="00C118BF"/>
    <w:rsid w:val="00C1213D"/>
    <w:rsid w:val="00C12934"/>
    <w:rsid w:val="00C12C14"/>
    <w:rsid w:val="00C12E54"/>
    <w:rsid w:val="00C13F75"/>
    <w:rsid w:val="00C144E4"/>
    <w:rsid w:val="00C162CD"/>
    <w:rsid w:val="00C169DE"/>
    <w:rsid w:val="00C17A28"/>
    <w:rsid w:val="00C17B45"/>
    <w:rsid w:val="00C20039"/>
    <w:rsid w:val="00C21DE7"/>
    <w:rsid w:val="00C23E56"/>
    <w:rsid w:val="00C2447B"/>
    <w:rsid w:val="00C2549F"/>
    <w:rsid w:val="00C301A6"/>
    <w:rsid w:val="00C30366"/>
    <w:rsid w:val="00C3101B"/>
    <w:rsid w:val="00C329E0"/>
    <w:rsid w:val="00C333DD"/>
    <w:rsid w:val="00C3393E"/>
    <w:rsid w:val="00C34E01"/>
    <w:rsid w:val="00C3748C"/>
    <w:rsid w:val="00C40B6E"/>
    <w:rsid w:val="00C41987"/>
    <w:rsid w:val="00C4258C"/>
    <w:rsid w:val="00C463C5"/>
    <w:rsid w:val="00C46A78"/>
    <w:rsid w:val="00C46A9E"/>
    <w:rsid w:val="00C473E8"/>
    <w:rsid w:val="00C505B5"/>
    <w:rsid w:val="00C52D02"/>
    <w:rsid w:val="00C55495"/>
    <w:rsid w:val="00C55956"/>
    <w:rsid w:val="00C61977"/>
    <w:rsid w:val="00C65ED1"/>
    <w:rsid w:val="00C67693"/>
    <w:rsid w:val="00C70D9D"/>
    <w:rsid w:val="00C7246A"/>
    <w:rsid w:val="00C726A2"/>
    <w:rsid w:val="00C730D5"/>
    <w:rsid w:val="00C76611"/>
    <w:rsid w:val="00C766CA"/>
    <w:rsid w:val="00C76743"/>
    <w:rsid w:val="00C771AA"/>
    <w:rsid w:val="00C8039C"/>
    <w:rsid w:val="00C80EC5"/>
    <w:rsid w:val="00C82986"/>
    <w:rsid w:val="00C83C67"/>
    <w:rsid w:val="00C8422D"/>
    <w:rsid w:val="00C85D21"/>
    <w:rsid w:val="00C905E1"/>
    <w:rsid w:val="00C90937"/>
    <w:rsid w:val="00C9098F"/>
    <w:rsid w:val="00C918A8"/>
    <w:rsid w:val="00C9272E"/>
    <w:rsid w:val="00C92DD3"/>
    <w:rsid w:val="00C9380B"/>
    <w:rsid w:val="00C951A9"/>
    <w:rsid w:val="00C95537"/>
    <w:rsid w:val="00C96746"/>
    <w:rsid w:val="00CA1F77"/>
    <w:rsid w:val="00CA2372"/>
    <w:rsid w:val="00CA2654"/>
    <w:rsid w:val="00CA5A19"/>
    <w:rsid w:val="00CA6CC9"/>
    <w:rsid w:val="00CA76BF"/>
    <w:rsid w:val="00CB06A0"/>
    <w:rsid w:val="00CB0B8A"/>
    <w:rsid w:val="00CB0EAF"/>
    <w:rsid w:val="00CB158C"/>
    <w:rsid w:val="00CB242A"/>
    <w:rsid w:val="00CB2566"/>
    <w:rsid w:val="00CB26AC"/>
    <w:rsid w:val="00CB2728"/>
    <w:rsid w:val="00CB3925"/>
    <w:rsid w:val="00CB64B3"/>
    <w:rsid w:val="00CB77E5"/>
    <w:rsid w:val="00CC1165"/>
    <w:rsid w:val="00CC1E67"/>
    <w:rsid w:val="00CC2A26"/>
    <w:rsid w:val="00CC3D46"/>
    <w:rsid w:val="00CD0B25"/>
    <w:rsid w:val="00CD12F9"/>
    <w:rsid w:val="00CD3F17"/>
    <w:rsid w:val="00CD52AE"/>
    <w:rsid w:val="00CD5BED"/>
    <w:rsid w:val="00CD7B45"/>
    <w:rsid w:val="00CD7FE9"/>
    <w:rsid w:val="00CE0912"/>
    <w:rsid w:val="00CE0FB3"/>
    <w:rsid w:val="00CE19C7"/>
    <w:rsid w:val="00CE2946"/>
    <w:rsid w:val="00CE406C"/>
    <w:rsid w:val="00CE4168"/>
    <w:rsid w:val="00CE519C"/>
    <w:rsid w:val="00CE66E9"/>
    <w:rsid w:val="00CF0711"/>
    <w:rsid w:val="00CF1E35"/>
    <w:rsid w:val="00CF23F1"/>
    <w:rsid w:val="00CF294B"/>
    <w:rsid w:val="00CF3CA3"/>
    <w:rsid w:val="00CF425A"/>
    <w:rsid w:val="00CF5E13"/>
    <w:rsid w:val="00CF6B7C"/>
    <w:rsid w:val="00D00DF6"/>
    <w:rsid w:val="00D01BAC"/>
    <w:rsid w:val="00D02023"/>
    <w:rsid w:val="00D043E2"/>
    <w:rsid w:val="00D0488D"/>
    <w:rsid w:val="00D05EEF"/>
    <w:rsid w:val="00D0793E"/>
    <w:rsid w:val="00D10102"/>
    <w:rsid w:val="00D102DF"/>
    <w:rsid w:val="00D125A6"/>
    <w:rsid w:val="00D13BAD"/>
    <w:rsid w:val="00D13DFD"/>
    <w:rsid w:val="00D141D1"/>
    <w:rsid w:val="00D174F1"/>
    <w:rsid w:val="00D17838"/>
    <w:rsid w:val="00D205E1"/>
    <w:rsid w:val="00D22411"/>
    <w:rsid w:val="00D23BE2"/>
    <w:rsid w:val="00D23F15"/>
    <w:rsid w:val="00D25FCF"/>
    <w:rsid w:val="00D26C95"/>
    <w:rsid w:val="00D27468"/>
    <w:rsid w:val="00D3096B"/>
    <w:rsid w:val="00D32B86"/>
    <w:rsid w:val="00D36B14"/>
    <w:rsid w:val="00D43E6D"/>
    <w:rsid w:val="00D50283"/>
    <w:rsid w:val="00D51AD4"/>
    <w:rsid w:val="00D533A4"/>
    <w:rsid w:val="00D5454D"/>
    <w:rsid w:val="00D546D0"/>
    <w:rsid w:val="00D55E9A"/>
    <w:rsid w:val="00D57679"/>
    <w:rsid w:val="00D57B4C"/>
    <w:rsid w:val="00D62104"/>
    <w:rsid w:val="00D636DE"/>
    <w:rsid w:val="00D64943"/>
    <w:rsid w:val="00D64B8C"/>
    <w:rsid w:val="00D65DA7"/>
    <w:rsid w:val="00D67424"/>
    <w:rsid w:val="00D6789B"/>
    <w:rsid w:val="00D70376"/>
    <w:rsid w:val="00D71B30"/>
    <w:rsid w:val="00D71DA7"/>
    <w:rsid w:val="00D725C9"/>
    <w:rsid w:val="00D73DDA"/>
    <w:rsid w:val="00D80A58"/>
    <w:rsid w:val="00D82F22"/>
    <w:rsid w:val="00D85639"/>
    <w:rsid w:val="00D929E4"/>
    <w:rsid w:val="00D92DA1"/>
    <w:rsid w:val="00D934CE"/>
    <w:rsid w:val="00D93D05"/>
    <w:rsid w:val="00D94974"/>
    <w:rsid w:val="00D95923"/>
    <w:rsid w:val="00D959B4"/>
    <w:rsid w:val="00D9633A"/>
    <w:rsid w:val="00DA1BB3"/>
    <w:rsid w:val="00DA2A20"/>
    <w:rsid w:val="00DA3032"/>
    <w:rsid w:val="00DA33F3"/>
    <w:rsid w:val="00DA6FBF"/>
    <w:rsid w:val="00DB082A"/>
    <w:rsid w:val="00DB0F68"/>
    <w:rsid w:val="00DB1006"/>
    <w:rsid w:val="00DB121C"/>
    <w:rsid w:val="00DB48EB"/>
    <w:rsid w:val="00DB6083"/>
    <w:rsid w:val="00DB67A0"/>
    <w:rsid w:val="00DB7D67"/>
    <w:rsid w:val="00DC0AFD"/>
    <w:rsid w:val="00DC1DAA"/>
    <w:rsid w:val="00DC2AB8"/>
    <w:rsid w:val="00DC743F"/>
    <w:rsid w:val="00DD017B"/>
    <w:rsid w:val="00DD0925"/>
    <w:rsid w:val="00DD3488"/>
    <w:rsid w:val="00DD4897"/>
    <w:rsid w:val="00DD4D82"/>
    <w:rsid w:val="00DD5BFF"/>
    <w:rsid w:val="00DD6EDC"/>
    <w:rsid w:val="00DE0622"/>
    <w:rsid w:val="00DE2499"/>
    <w:rsid w:val="00DE2F5B"/>
    <w:rsid w:val="00DE3A04"/>
    <w:rsid w:val="00DE4F64"/>
    <w:rsid w:val="00DE52BA"/>
    <w:rsid w:val="00DE6265"/>
    <w:rsid w:val="00DE6F71"/>
    <w:rsid w:val="00DE714A"/>
    <w:rsid w:val="00DE7567"/>
    <w:rsid w:val="00DF026C"/>
    <w:rsid w:val="00DF1249"/>
    <w:rsid w:val="00DF61E2"/>
    <w:rsid w:val="00E0037A"/>
    <w:rsid w:val="00E010D7"/>
    <w:rsid w:val="00E02029"/>
    <w:rsid w:val="00E02346"/>
    <w:rsid w:val="00E02869"/>
    <w:rsid w:val="00E048DF"/>
    <w:rsid w:val="00E114D5"/>
    <w:rsid w:val="00E122A3"/>
    <w:rsid w:val="00E12BB1"/>
    <w:rsid w:val="00E138E1"/>
    <w:rsid w:val="00E15ACE"/>
    <w:rsid w:val="00E175AE"/>
    <w:rsid w:val="00E21948"/>
    <w:rsid w:val="00E243B1"/>
    <w:rsid w:val="00E24BD3"/>
    <w:rsid w:val="00E27B5B"/>
    <w:rsid w:val="00E30122"/>
    <w:rsid w:val="00E30D08"/>
    <w:rsid w:val="00E31778"/>
    <w:rsid w:val="00E3426E"/>
    <w:rsid w:val="00E35A71"/>
    <w:rsid w:val="00E367A3"/>
    <w:rsid w:val="00E37491"/>
    <w:rsid w:val="00E41134"/>
    <w:rsid w:val="00E415D5"/>
    <w:rsid w:val="00E41EBB"/>
    <w:rsid w:val="00E42016"/>
    <w:rsid w:val="00E43354"/>
    <w:rsid w:val="00E45C8C"/>
    <w:rsid w:val="00E50EFB"/>
    <w:rsid w:val="00E50F1A"/>
    <w:rsid w:val="00E51BA1"/>
    <w:rsid w:val="00E52A2F"/>
    <w:rsid w:val="00E52B65"/>
    <w:rsid w:val="00E548ED"/>
    <w:rsid w:val="00E57B7D"/>
    <w:rsid w:val="00E60059"/>
    <w:rsid w:val="00E64932"/>
    <w:rsid w:val="00E64E91"/>
    <w:rsid w:val="00E704A3"/>
    <w:rsid w:val="00E71139"/>
    <w:rsid w:val="00E716E1"/>
    <w:rsid w:val="00E73E17"/>
    <w:rsid w:val="00E758FE"/>
    <w:rsid w:val="00E75E40"/>
    <w:rsid w:val="00E75EC2"/>
    <w:rsid w:val="00E76501"/>
    <w:rsid w:val="00E76C5F"/>
    <w:rsid w:val="00E82011"/>
    <w:rsid w:val="00E823F2"/>
    <w:rsid w:val="00E82FAC"/>
    <w:rsid w:val="00E85FBA"/>
    <w:rsid w:val="00E90ADA"/>
    <w:rsid w:val="00E92094"/>
    <w:rsid w:val="00E925C7"/>
    <w:rsid w:val="00E93D2F"/>
    <w:rsid w:val="00E94BC1"/>
    <w:rsid w:val="00E96849"/>
    <w:rsid w:val="00E968CA"/>
    <w:rsid w:val="00EA229E"/>
    <w:rsid w:val="00EA22D4"/>
    <w:rsid w:val="00EA2405"/>
    <w:rsid w:val="00EA4BA4"/>
    <w:rsid w:val="00EA4F6E"/>
    <w:rsid w:val="00EA5866"/>
    <w:rsid w:val="00EA5964"/>
    <w:rsid w:val="00EA5F88"/>
    <w:rsid w:val="00EA6BB5"/>
    <w:rsid w:val="00EA73AE"/>
    <w:rsid w:val="00EB0202"/>
    <w:rsid w:val="00EB04A5"/>
    <w:rsid w:val="00EB1179"/>
    <w:rsid w:val="00EB1464"/>
    <w:rsid w:val="00EC2D3A"/>
    <w:rsid w:val="00EC5AA1"/>
    <w:rsid w:val="00EC5AC8"/>
    <w:rsid w:val="00ED0060"/>
    <w:rsid w:val="00ED0CDB"/>
    <w:rsid w:val="00ED16B7"/>
    <w:rsid w:val="00ED357E"/>
    <w:rsid w:val="00ED35A1"/>
    <w:rsid w:val="00ED52DE"/>
    <w:rsid w:val="00ED5DFE"/>
    <w:rsid w:val="00ED6B48"/>
    <w:rsid w:val="00ED7344"/>
    <w:rsid w:val="00EE0EC3"/>
    <w:rsid w:val="00EE1996"/>
    <w:rsid w:val="00EE26D7"/>
    <w:rsid w:val="00EE3015"/>
    <w:rsid w:val="00EE36E9"/>
    <w:rsid w:val="00EE3ACA"/>
    <w:rsid w:val="00EE4939"/>
    <w:rsid w:val="00EE5440"/>
    <w:rsid w:val="00EE58F2"/>
    <w:rsid w:val="00EE6F73"/>
    <w:rsid w:val="00EE780E"/>
    <w:rsid w:val="00EF0E79"/>
    <w:rsid w:val="00EF4D3F"/>
    <w:rsid w:val="00EF5144"/>
    <w:rsid w:val="00EF65C6"/>
    <w:rsid w:val="00EF7984"/>
    <w:rsid w:val="00F00D44"/>
    <w:rsid w:val="00F01281"/>
    <w:rsid w:val="00F02252"/>
    <w:rsid w:val="00F02772"/>
    <w:rsid w:val="00F02995"/>
    <w:rsid w:val="00F064C7"/>
    <w:rsid w:val="00F07CD5"/>
    <w:rsid w:val="00F12563"/>
    <w:rsid w:val="00F127A4"/>
    <w:rsid w:val="00F128E1"/>
    <w:rsid w:val="00F1548B"/>
    <w:rsid w:val="00F16614"/>
    <w:rsid w:val="00F17684"/>
    <w:rsid w:val="00F20394"/>
    <w:rsid w:val="00F20F71"/>
    <w:rsid w:val="00F21277"/>
    <w:rsid w:val="00F22498"/>
    <w:rsid w:val="00F22856"/>
    <w:rsid w:val="00F22BF6"/>
    <w:rsid w:val="00F24CBB"/>
    <w:rsid w:val="00F2527C"/>
    <w:rsid w:val="00F26B7D"/>
    <w:rsid w:val="00F27235"/>
    <w:rsid w:val="00F30031"/>
    <w:rsid w:val="00F3072E"/>
    <w:rsid w:val="00F36995"/>
    <w:rsid w:val="00F40E40"/>
    <w:rsid w:val="00F4107B"/>
    <w:rsid w:val="00F41E03"/>
    <w:rsid w:val="00F44193"/>
    <w:rsid w:val="00F443B5"/>
    <w:rsid w:val="00F457EC"/>
    <w:rsid w:val="00F47D42"/>
    <w:rsid w:val="00F510F5"/>
    <w:rsid w:val="00F5233D"/>
    <w:rsid w:val="00F52ADF"/>
    <w:rsid w:val="00F5323E"/>
    <w:rsid w:val="00F53C2B"/>
    <w:rsid w:val="00F54464"/>
    <w:rsid w:val="00F55B51"/>
    <w:rsid w:val="00F57346"/>
    <w:rsid w:val="00F6033A"/>
    <w:rsid w:val="00F62660"/>
    <w:rsid w:val="00F626B8"/>
    <w:rsid w:val="00F63716"/>
    <w:rsid w:val="00F64443"/>
    <w:rsid w:val="00F67A43"/>
    <w:rsid w:val="00F67B7B"/>
    <w:rsid w:val="00F67D00"/>
    <w:rsid w:val="00F71435"/>
    <w:rsid w:val="00F734D8"/>
    <w:rsid w:val="00F7430A"/>
    <w:rsid w:val="00F80809"/>
    <w:rsid w:val="00F81A2F"/>
    <w:rsid w:val="00F83A42"/>
    <w:rsid w:val="00F853D6"/>
    <w:rsid w:val="00F85A96"/>
    <w:rsid w:val="00F94B3F"/>
    <w:rsid w:val="00F96B05"/>
    <w:rsid w:val="00F97E22"/>
    <w:rsid w:val="00F97F8F"/>
    <w:rsid w:val="00FA3F5D"/>
    <w:rsid w:val="00FA4597"/>
    <w:rsid w:val="00FB1F78"/>
    <w:rsid w:val="00FB2CA9"/>
    <w:rsid w:val="00FB44CC"/>
    <w:rsid w:val="00FB49EA"/>
    <w:rsid w:val="00FB5214"/>
    <w:rsid w:val="00FB6156"/>
    <w:rsid w:val="00FB791E"/>
    <w:rsid w:val="00FC04B4"/>
    <w:rsid w:val="00FC2BE2"/>
    <w:rsid w:val="00FC3C3D"/>
    <w:rsid w:val="00FC5969"/>
    <w:rsid w:val="00FC6BBD"/>
    <w:rsid w:val="00FD0134"/>
    <w:rsid w:val="00FD1D7E"/>
    <w:rsid w:val="00FD33A4"/>
    <w:rsid w:val="00FD4199"/>
    <w:rsid w:val="00FD67F9"/>
    <w:rsid w:val="00FD6AB1"/>
    <w:rsid w:val="00FE02B5"/>
    <w:rsid w:val="00FE457F"/>
    <w:rsid w:val="00FE6D6C"/>
    <w:rsid w:val="00FE7121"/>
    <w:rsid w:val="00FE7135"/>
    <w:rsid w:val="00FF00D9"/>
    <w:rsid w:val="00FF0FEC"/>
    <w:rsid w:val="00FF30E9"/>
    <w:rsid w:val="00FF61C6"/>
    <w:rsid w:val="00FF69BA"/>
    <w:rsid w:val="00FF76C8"/>
    <w:rsid w:val="00FF77B1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4F7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34F7B"/>
    <w:pPr>
      <w:keepNext/>
      <w:widowControl w:val="0"/>
      <w:tabs>
        <w:tab w:val="num" w:pos="432"/>
      </w:tabs>
      <w:autoSpaceDE w:val="0"/>
      <w:ind w:left="432" w:hanging="432"/>
      <w:outlineLvl w:val="0"/>
    </w:pPr>
    <w:rPr>
      <w:rFonts w:ascii="Arial" w:eastAsia="Arial Unicode MS" w:hAnsi="Arial"/>
      <w:b/>
      <w:bCs/>
      <w:color w:val="000000"/>
      <w:szCs w:val="20"/>
    </w:rPr>
  </w:style>
  <w:style w:type="paragraph" w:styleId="Ttulo2">
    <w:name w:val="heading 2"/>
    <w:basedOn w:val="Normal"/>
    <w:next w:val="Normal"/>
    <w:qFormat/>
    <w:rsid w:val="00434F7B"/>
    <w:pPr>
      <w:keepNext/>
      <w:outlineLvl w:val="1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reet-address">
    <w:name w:val="street-address"/>
    <w:basedOn w:val="Fontepargpadro"/>
    <w:rsid w:val="00434F7B"/>
  </w:style>
  <w:style w:type="character" w:styleId="Forte">
    <w:name w:val="Strong"/>
    <w:qFormat/>
    <w:rsid w:val="00434F7B"/>
    <w:rPr>
      <w:b/>
      <w:bCs/>
    </w:rPr>
  </w:style>
  <w:style w:type="paragraph" w:styleId="Ttulo">
    <w:name w:val="Title"/>
    <w:basedOn w:val="Normal"/>
    <w:next w:val="Corpodetexto"/>
    <w:qFormat/>
    <w:rsid w:val="00434F7B"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rsid w:val="00434F7B"/>
    <w:pPr>
      <w:widowControl w:val="0"/>
      <w:autoSpaceDE w:val="0"/>
    </w:pPr>
    <w:rPr>
      <w:rFonts w:ascii="Arial" w:hAnsi="Arial" w:cs="Arial"/>
      <w:b/>
      <w:bCs/>
      <w:color w:val="000000"/>
      <w:szCs w:val="20"/>
    </w:rPr>
  </w:style>
  <w:style w:type="paragraph" w:styleId="Lista">
    <w:name w:val="List"/>
    <w:basedOn w:val="Corpodetexto"/>
    <w:rsid w:val="00434F7B"/>
  </w:style>
  <w:style w:type="paragraph" w:styleId="Legenda">
    <w:name w:val="caption"/>
    <w:basedOn w:val="Normal"/>
    <w:qFormat/>
    <w:rsid w:val="00434F7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34F7B"/>
    <w:pPr>
      <w:suppressLineNumbers/>
    </w:pPr>
  </w:style>
  <w:style w:type="paragraph" w:styleId="Cabealho">
    <w:name w:val="header"/>
    <w:basedOn w:val="Normal"/>
    <w:link w:val="CabealhoChar"/>
    <w:uiPriority w:val="99"/>
    <w:rsid w:val="00434F7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34F7B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434F7B"/>
    <w:pPr>
      <w:spacing w:before="100" w:after="100"/>
    </w:pPr>
    <w:rPr>
      <w:rFonts w:ascii="Arial Unicode MS" w:eastAsia="Arial Unicode MS" w:hAnsi="Arial Unicode MS"/>
    </w:rPr>
  </w:style>
  <w:style w:type="paragraph" w:customStyle="1" w:styleId="Contedodetabela">
    <w:name w:val="Conteúdo de tabela"/>
    <w:basedOn w:val="Normal"/>
    <w:rsid w:val="00434F7B"/>
    <w:pPr>
      <w:suppressLineNumbers/>
    </w:pPr>
  </w:style>
  <w:style w:type="paragraph" w:customStyle="1" w:styleId="Ttulodetabela">
    <w:name w:val="Título de tabela"/>
    <w:basedOn w:val="Contedodetabela"/>
    <w:rsid w:val="00434F7B"/>
    <w:pPr>
      <w:jc w:val="center"/>
    </w:pPr>
    <w:rPr>
      <w:b/>
      <w:bCs/>
    </w:rPr>
  </w:style>
  <w:style w:type="paragraph" w:customStyle="1" w:styleId="western">
    <w:name w:val="western"/>
    <w:basedOn w:val="Normal"/>
    <w:rsid w:val="00434F7B"/>
    <w:pPr>
      <w:suppressAutoHyphens w:val="0"/>
      <w:spacing w:before="100" w:beforeAutospacing="1" w:after="119"/>
    </w:pPr>
    <w:rPr>
      <w:rFonts w:ascii="Arial Unicode MS" w:eastAsia="Arial Unicode MS" w:hAnsi="Arial Unicode MS" w:cs="Arial Unicode MS"/>
      <w:lang w:eastAsia="pt-BR"/>
    </w:rPr>
  </w:style>
  <w:style w:type="character" w:styleId="Hyperlink">
    <w:name w:val="Hyperlink"/>
    <w:rsid w:val="00434F7B"/>
    <w:rPr>
      <w:color w:val="0000FF"/>
      <w:u w:val="single"/>
    </w:rPr>
  </w:style>
  <w:style w:type="paragraph" w:customStyle="1" w:styleId="PargrafodaLista1">
    <w:name w:val="Parágrafo da Lista1"/>
    <w:basedOn w:val="Normal"/>
    <w:rsid w:val="0098101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legrama">
    <w:name w:val="Telegrama"/>
    <w:basedOn w:val="Normal"/>
    <w:rsid w:val="00D174F1"/>
    <w:pPr>
      <w:suppressAutoHyphens w:val="0"/>
      <w:spacing w:line="480" w:lineRule="auto"/>
      <w:jc w:val="both"/>
    </w:pPr>
    <w:rPr>
      <w:rFonts w:ascii="Arial" w:hAnsi="Arial"/>
      <w:szCs w:val="20"/>
      <w:lang w:eastAsia="pt-BR"/>
    </w:rPr>
  </w:style>
  <w:style w:type="paragraph" w:styleId="PargrafodaLista">
    <w:name w:val="List Paragraph"/>
    <w:basedOn w:val="Normal"/>
    <w:qFormat/>
    <w:rsid w:val="00D174F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rsid w:val="003F60C0"/>
    <w:pPr>
      <w:spacing w:after="120" w:line="480" w:lineRule="auto"/>
    </w:pPr>
  </w:style>
  <w:style w:type="character" w:styleId="Nmerodepgina">
    <w:name w:val="page number"/>
    <w:basedOn w:val="Fontepargpadro"/>
    <w:rsid w:val="006C422E"/>
  </w:style>
  <w:style w:type="character" w:customStyle="1" w:styleId="st">
    <w:name w:val="st"/>
    <w:basedOn w:val="Fontepargpadro"/>
    <w:rsid w:val="000236A4"/>
  </w:style>
  <w:style w:type="paragraph" w:customStyle="1" w:styleId="PadroLTGliederung1">
    <w:name w:val="Padrão~LT~Gliederung 1"/>
    <w:uiPriority w:val="99"/>
    <w:rsid w:val="00CB64B3"/>
    <w:pPr>
      <w:autoSpaceDE w:val="0"/>
      <w:autoSpaceDN w:val="0"/>
      <w:adjustRightInd w:val="0"/>
      <w:spacing w:after="283"/>
    </w:pPr>
    <w:rPr>
      <w:rFonts w:ascii="DejaVu Sans" w:hAnsi="DejaVu Sans" w:cs="DejaVu Sans"/>
      <w:color w:val="FFFFFF"/>
      <w:kern w:val="1"/>
      <w:sz w:val="64"/>
      <w:szCs w:val="64"/>
    </w:rPr>
  </w:style>
  <w:style w:type="character" w:styleId="HiperlinkVisitado">
    <w:name w:val="FollowedHyperlink"/>
    <w:basedOn w:val="Fontepargpadro"/>
    <w:rsid w:val="00E45C8C"/>
    <w:rPr>
      <w:color w:val="800080"/>
      <w:u w:val="single"/>
    </w:rPr>
  </w:style>
  <w:style w:type="paragraph" w:customStyle="1" w:styleId="Legenda1">
    <w:name w:val="Legenda1"/>
    <w:basedOn w:val="Normal"/>
    <w:rsid w:val="006A68F3"/>
    <w:pPr>
      <w:suppressLineNumbers/>
      <w:spacing w:before="120" w:after="120"/>
    </w:pPr>
    <w:rPr>
      <w:i/>
      <w:iCs/>
    </w:rPr>
  </w:style>
  <w:style w:type="paragraph" w:styleId="SemEspaamento">
    <w:name w:val="No Spacing"/>
    <w:uiPriority w:val="1"/>
    <w:qFormat/>
    <w:rsid w:val="00CA1F77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A15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A1548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Fontepargpadro"/>
    <w:rsid w:val="004052C3"/>
  </w:style>
  <w:style w:type="character" w:styleId="nfase">
    <w:name w:val="Emphasis"/>
    <w:basedOn w:val="Fontepargpadro"/>
    <w:uiPriority w:val="20"/>
    <w:qFormat/>
    <w:rsid w:val="001369E8"/>
    <w:rPr>
      <w:i/>
      <w:iCs/>
    </w:rPr>
  </w:style>
  <w:style w:type="table" w:styleId="Tabelacomgrade">
    <w:name w:val="Table Grid"/>
    <w:basedOn w:val="Tabelanormal"/>
    <w:rsid w:val="007A0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667E9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4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92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53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3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67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29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8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51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75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7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79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60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800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3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12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5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6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915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16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3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5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09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469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4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39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83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1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88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61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7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4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2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9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4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873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55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7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7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1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55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0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2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8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9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9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484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4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66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97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7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7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2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9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170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58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00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12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slacao.pr.gov.br/legislacao/listarAtosAno.do?action=exibir&amp;codAto=117207&amp;codItemAto=87758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49C43-FE42-43E6-9EE4-E3C592E4B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1407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FÓRUM PERMANENTE DA AGENDA 21 PARANÁ</vt:lpstr>
    </vt:vector>
  </TitlesOfParts>
  <Company>PR</Company>
  <LinksUpToDate>false</LinksUpToDate>
  <CharactersWithSpaces>8989</CharactersWithSpaces>
  <SharedDoc>false</SharedDoc>
  <HLinks>
    <vt:vector size="6" baseType="variant">
      <vt:variant>
        <vt:i4>2687094</vt:i4>
      </vt:variant>
      <vt:variant>
        <vt:i4>0</vt:i4>
      </vt:variant>
      <vt:variant>
        <vt:i4>0</vt:i4>
      </vt:variant>
      <vt:variant>
        <vt:i4>5</vt:i4>
      </vt:variant>
      <vt:variant>
        <vt:lpwstr>http://www.legislacao.pr.gov.br/legislacao/listarAtosAno.do?action=exibir&amp;codAto=117207&amp;codItemAto=877582</vt:lpwstr>
      </vt:variant>
      <vt:variant>
        <vt:lpwstr>987394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FÓRUM PERMANENTE DA AGENDA 21 PARANÁ</dc:title>
  <dc:creator>SEMA</dc:creator>
  <cp:lastModifiedBy>Rosana Vicente Gnipper</cp:lastModifiedBy>
  <cp:revision>3</cp:revision>
  <cp:lastPrinted>2015-01-07T12:00:00Z</cp:lastPrinted>
  <dcterms:created xsi:type="dcterms:W3CDTF">2018-01-19T19:02:00Z</dcterms:created>
  <dcterms:modified xsi:type="dcterms:W3CDTF">2018-01-23T17:41:00Z</dcterms:modified>
</cp:coreProperties>
</file>